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9" w:rsidRPr="0083553A" w:rsidRDefault="000A2A7D">
      <w:pPr>
        <w:pStyle w:val="11"/>
        <w:spacing w:before="300"/>
        <w:jc w:val="center"/>
        <w:rPr>
          <w:color w:val="auto"/>
        </w:rPr>
      </w:pPr>
      <w:r w:rsidRPr="0083553A">
        <w:rPr>
          <w:b/>
          <w:bCs/>
          <w:color w:val="auto"/>
        </w:rPr>
        <w:t xml:space="preserve">Ключи к </w:t>
      </w:r>
      <w:r w:rsidRPr="0083553A">
        <w:rPr>
          <w:b/>
          <w:bCs/>
          <w:color w:val="auto"/>
        </w:rPr>
        <w:t>заданиям</w:t>
      </w:r>
    </w:p>
    <w:p w:rsidR="0083553A" w:rsidRPr="0083553A" w:rsidRDefault="0083553A">
      <w:pPr>
        <w:pStyle w:val="11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 xml:space="preserve">муниципального этапа всероссийской олимпиады школьников </w:t>
      </w:r>
    </w:p>
    <w:p w:rsidR="0083553A" w:rsidRPr="0083553A" w:rsidRDefault="000A2A7D">
      <w:pPr>
        <w:pStyle w:val="11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 xml:space="preserve"> </w:t>
      </w:r>
      <w:proofErr w:type="gramStart"/>
      <w:r w:rsidRPr="0083553A">
        <w:rPr>
          <w:b/>
          <w:bCs/>
          <w:color w:val="auto"/>
        </w:rPr>
        <w:t xml:space="preserve">по русскому языку </w:t>
      </w:r>
      <w:r w:rsidR="0083553A" w:rsidRPr="0083553A">
        <w:rPr>
          <w:b/>
          <w:bCs/>
          <w:color w:val="auto"/>
        </w:rPr>
        <w:t xml:space="preserve"> в 2020/21 учебном году </w:t>
      </w:r>
      <w:proofErr w:type="gramEnd"/>
    </w:p>
    <w:p w:rsidR="009079E9" w:rsidRPr="0083553A" w:rsidRDefault="000A2A7D">
      <w:pPr>
        <w:pStyle w:val="11"/>
        <w:jc w:val="center"/>
        <w:rPr>
          <w:color w:val="auto"/>
        </w:rPr>
      </w:pPr>
      <w:r w:rsidRPr="0083553A">
        <w:rPr>
          <w:b/>
          <w:bCs/>
          <w:color w:val="auto"/>
        </w:rPr>
        <w:t>(7-8 классы)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73"/>
        </w:tabs>
        <w:rPr>
          <w:color w:val="auto"/>
        </w:rPr>
      </w:pPr>
      <w:bookmarkStart w:id="0" w:name="bookmark61"/>
      <w:bookmarkEnd w:id="0"/>
      <w:r w:rsidRPr="0083553A">
        <w:rPr>
          <w:color w:val="auto"/>
        </w:rPr>
        <w:t>Прочитайте пословицы других славянских народов и приведите их русские аналоги:</w:t>
      </w:r>
    </w:p>
    <w:p w:rsidR="009079E9" w:rsidRPr="0083553A" w:rsidRDefault="000A2A7D">
      <w:pPr>
        <w:pStyle w:val="11"/>
        <w:tabs>
          <w:tab w:val="left" w:pos="402"/>
        </w:tabs>
        <w:rPr>
          <w:color w:val="auto"/>
          <w:lang w:val="en-US"/>
        </w:rPr>
      </w:pPr>
      <w:bookmarkStart w:id="1" w:name="bookmark62"/>
      <w:r w:rsidRPr="0083553A">
        <w:rPr>
          <w:color w:val="auto"/>
        </w:rPr>
        <w:t>а</w:t>
      </w:r>
      <w:bookmarkEnd w:id="1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  <w:t xml:space="preserve">I </w:t>
      </w:r>
      <w:proofErr w:type="spellStart"/>
      <w:r w:rsidRPr="0083553A">
        <w:rPr>
          <w:color w:val="auto"/>
          <w:lang w:val="en-US"/>
        </w:rPr>
        <w:t>przed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naszym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okienkiem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slonce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zaswieci</w:t>
      </w:r>
      <w:proofErr w:type="spellEnd"/>
      <w:r w:rsidRPr="0083553A">
        <w:rPr>
          <w:color w:val="auto"/>
          <w:lang w:val="en-US"/>
        </w:rPr>
        <w:t xml:space="preserve"> (</w:t>
      </w:r>
      <w:r w:rsidRPr="0083553A">
        <w:rPr>
          <w:color w:val="auto"/>
        </w:rPr>
        <w:t>пол</w:t>
      </w:r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</w:rPr>
      </w:pPr>
      <w:bookmarkStart w:id="2" w:name="bookmark63"/>
      <w:r w:rsidRPr="0083553A">
        <w:rPr>
          <w:color w:val="auto"/>
        </w:rPr>
        <w:t>б</w:t>
      </w:r>
      <w:bookmarkEnd w:id="2"/>
      <w:r w:rsidRPr="0083553A">
        <w:rPr>
          <w:color w:val="auto"/>
        </w:rPr>
        <w:t>)</w:t>
      </w:r>
      <w:r w:rsidRPr="0083553A">
        <w:rPr>
          <w:color w:val="auto"/>
        </w:rPr>
        <w:tab/>
      </w:r>
      <w:proofErr w:type="spellStart"/>
      <w:r w:rsidRPr="0083553A">
        <w:rPr>
          <w:color w:val="auto"/>
        </w:rPr>
        <w:t>Ако</w:t>
      </w:r>
      <w:proofErr w:type="spellEnd"/>
      <w:r w:rsidRPr="0083553A">
        <w:rPr>
          <w:color w:val="auto"/>
        </w:rPr>
        <w:t xml:space="preserve"> не </w:t>
      </w:r>
      <w:proofErr w:type="spellStart"/>
      <w:r w:rsidRPr="0083553A">
        <w:rPr>
          <w:color w:val="auto"/>
        </w:rPr>
        <w:t>посееш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нещо</w:t>
      </w:r>
      <w:proofErr w:type="spellEnd"/>
      <w:r w:rsidRPr="0083553A">
        <w:rPr>
          <w:color w:val="auto"/>
        </w:rPr>
        <w:t xml:space="preserve">, </w:t>
      </w:r>
      <w:proofErr w:type="spellStart"/>
      <w:r w:rsidRPr="0083553A">
        <w:rPr>
          <w:color w:val="auto"/>
        </w:rPr>
        <w:t>няма</w:t>
      </w:r>
      <w:proofErr w:type="spellEnd"/>
      <w:r w:rsidRPr="0083553A">
        <w:rPr>
          <w:color w:val="auto"/>
        </w:rPr>
        <w:t xml:space="preserve"> да </w:t>
      </w:r>
      <w:proofErr w:type="spellStart"/>
      <w:r w:rsidRPr="0083553A">
        <w:rPr>
          <w:color w:val="auto"/>
        </w:rPr>
        <w:t>ожънеш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нищо</w:t>
      </w:r>
      <w:proofErr w:type="spellEnd"/>
      <w:r w:rsidRPr="0083553A">
        <w:rPr>
          <w:color w:val="auto"/>
        </w:rPr>
        <w:t xml:space="preserve"> </w:t>
      </w:r>
      <w:r w:rsidRPr="0083553A">
        <w:rPr>
          <w:color w:val="auto"/>
        </w:rPr>
        <w:t>(</w:t>
      </w:r>
      <w:proofErr w:type="spellStart"/>
      <w:r w:rsidRPr="0083553A">
        <w:rPr>
          <w:color w:val="auto"/>
        </w:rPr>
        <w:t>болг</w:t>
      </w:r>
      <w:proofErr w:type="spellEnd"/>
      <w:r w:rsidRPr="0083553A">
        <w:rPr>
          <w:color w:val="auto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  <w:lang w:val="en-US"/>
        </w:rPr>
      </w:pPr>
      <w:bookmarkStart w:id="3" w:name="bookmark64"/>
      <w:r w:rsidRPr="0083553A">
        <w:rPr>
          <w:color w:val="auto"/>
        </w:rPr>
        <w:t>в</w:t>
      </w:r>
      <w:bookmarkEnd w:id="3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</w:r>
      <w:proofErr w:type="spellStart"/>
      <w:r w:rsidRPr="0083553A">
        <w:rPr>
          <w:color w:val="auto"/>
          <w:lang w:val="en-US"/>
        </w:rPr>
        <w:t>Zabit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dve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mouchy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jednou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ranou</w:t>
      </w:r>
      <w:proofErr w:type="spellEnd"/>
      <w:r w:rsidRPr="0083553A">
        <w:rPr>
          <w:color w:val="auto"/>
          <w:lang w:val="en-US"/>
        </w:rPr>
        <w:t xml:space="preserve"> (</w:t>
      </w:r>
      <w:proofErr w:type="spellStart"/>
      <w:r w:rsidRPr="0083553A">
        <w:rPr>
          <w:color w:val="auto"/>
        </w:rPr>
        <w:t>чеш</w:t>
      </w:r>
      <w:proofErr w:type="spellEnd"/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  <w:lang w:val="en-US"/>
        </w:rPr>
      </w:pPr>
      <w:bookmarkStart w:id="4" w:name="bookmark65"/>
      <w:r w:rsidRPr="0083553A">
        <w:rPr>
          <w:color w:val="auto"/>
        </w:rPr>
        <w:t>г</w:t>
      </w:r>
      <w:bookmarkEnd w:id="4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</w:r>
      <w:proofErr w:type="spellStart"/>
      <w:r w:rsidRPr="0083553A">
        <w:rPr>
          <w:color w:val="auto"/>
          <w:lang w:val="en-US"/>
        </w:rPr>
        <w:t>Myszy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tancujg</w:t>
      </w:r>
      <w:proofErr w:type="spellEnd"/>
      <w:r w:rsidRPr="0083553A">
        <w:rPr>
          <w:color w:val="auto"/>
          <w:lang w:val="en-US"/>
        </w:rPr>
        <w:t xml:space="preserve">, </w:t>
      </w:r>
      <w:proofErr w:type="spellStart"/>
      <w:r w:rsidRPr="0083553A">
        <w:rPr>
          <w:color w:val="auto"/>
          <w:lang w:val="en-US"/>
        </w:rPr>
        <w:t>gdy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kota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nie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czujg</w:t>
      </w:r>
      <w:proofErr w:type="spellEnd"/>
      <w:r w:rsidRPr="0083553A">
        <w:rPr>
          <w:color w:val="auto"/>
          <w:lang w:val="en-US"/>
        </w:rPr>
        <w:t xml:space="preserve"> (</w:t>
      </w:r>
      <w:r w:rsidRPr="0083553A">
        <w:rPr>
          <w:color w:val="auto"/>
        </w:rPr>
        <w:t>пол</w:t>
      </w:r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Ответ:</w:t>
      </w:r>
    </w:p>
    <w:p w:rsidR="009079E9" w:rsidRPr="0083553A" w:rsidRDefault="000A2A7D">
      <w:pPr>
        <w:pStyle w:val="11"/>
        <w:numPr>
          <w:ilvl w:val="0"/>
          <w:numId w:val="5"/>
        </w:numPr>
        <w:tabs>
          <w:tab w:val="left" w:pos="488"/>
        </w:tabs>
        <w:rPr>
          <w:color w:val="auto"/>
        </w:rPr>
      </w:pPr>
      <w:bookmarkStart w:id="5" w:name="bookmark66"/>
      <w:bookmarkEnd w:id="5"/>
      <w:r w:rsidRPr="0083553A">
        <w:rPr>
          <w:color w:val="auto"/>
        </w:rPr>
        <w:t>Придет солнышко и к нашим окошечкам.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Б) Что потопаешь - то и полопаешь.</w:t>
      </w:r>
    </w:p>
    <w:p w:rsidR="009079E9" w:rsidRPr="0083553A" w:rsidRDefault="000A2A7D">
      <w:pPr>
        <w:pStyle w:val="11"/>
        <w:numPr>
          <w:ilvl w:val="0"/>
          <w:numId w:val="5"/>
        </w:numPr>
        <w:tabs>
          <w:tab w:val="left" w:pos="488"/>
        </w:tabs>
        <w:rPr>
          <w:color w:val="auto"/>
        </w:rPr>
      </w:pPr>
      <w:bookmarkStart w:id="6" w:name="bookmark67"/>
      <w:bookmarkEnd w:id="6"/>
      <w:r w:rsidRPr="0083553A">
        <w:rPr>
          <w:color w:val="auto"/>
        </w:rPr>
        <w:t>Убить двух зайцев</w:t>
      </w:r>
    </w:p>
    <w:p w:rsidR="009079E9" w:rsidRPr="0083553A" w:rsidRDefault="000A2A7D">
      <w:pPr>
        <w:pStyle w:val="11"/>
        <w:spacing w:after="320"/>
        <w:rPr>
          <w:color w:val="auto"/>
        </w:rPr>
      </w:pPr>
      <w:r w:rsidRPr="0083553A">
        <w:rPr>
          <w:color w:val="auto"/>
        </w:rPr>
        <w:t>Г) Без кота мышам масленица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87"/>
        </w:tabs>
        <w:rPr>
          <w:color w:val="auto"/>
        </w:rPr>
      </w:pPr>
      <w:bookmarkStart w:id="7" w:name="bookmark68"/>
      <w:bookmarkEnd w:id="7"/>
      <w:r w:rsidRPr="0083553A">
        <w:rPr>
          <w:color w:val="auto"/>
        </w:rPr>
        <w:t>В фильме Леонида Гайдая «Иван Василь</w:t>
      </w:r>
      <w:r w:rsidRPr="0083553A">
        <w:rPr>
          <w:color w:val="auto"/>
        </w:rPr>
        <w:t xml:space="preserve">евич меняет профессию» персонажи Н. Селезнёвой и М. Пуговкина в разговоре с царём Иваном Грозным произносят такую фразу: «Дорогой царь, нам пора... </w:t>
      </w:r>
      <w:r w:rsidRPr="0083553A">
        <w:rPr>
          <w:i/>
          <w:iCs/>
          <w:color w:val="auto"/>
        </w:rPr>
        <w:t>Поелику</w:t>
      </w:r>
      <w:r w:rsidRPr="0083553A">
        <w:rPr>
          <w:color w:val="auto"/>
        </w:rPr>
        <w:t xml:space="preserve"> мы </w:t>
      </w:r>
      <w:r w:rsidRPr="0083553A">
        <w:rPr>
          <w:i/>
          <w:iCs/>
          <w:color w:val="auto"/>
        </w:rPr>
        <w:t>зело</w:t>
      </w:r>
      <w:r w:rsidRPr="0083553A">
        <w:rPr>
          <w:color w:val="auto"/>
        </w:rPr>
        <w:t xml:space="preserve"> на самолёт опаздываем». Что означают выделенные слова?</w:t>
      </w:r>
    </w:p>
    <w:p w:rsidR="009079E9" w:rsidRPr="0083553A" w:rsidRDefault="000A2A7D">
      <w:pPr>
        <w:pStyle w:val="11"/>
        <w:spacing w:after="320"/>
        <w:rPr>
          <w:color w:val="auto"/>
        </w:rPr>
      </w:pPr>
      <w:r w:rsidRPr="0083553A">
        <w:rPr>
          <w:color w:val="auto"/>
        </w:rPr>
        <w:t xml:space="preserve">Ответ: </w:t>
      </w:r>
      <w:r w:rsidRPr="0083553A">
        <w:rPr>
          <w:i/>
          <w:iCs/>
          <w:color w:val="auto"/>
        </w:rPr>
        <w:t>Поскольку ... очень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78"/>
        </w:tabs>
        <w:rPr>
          <w:color w:val="auto"/>
        </w:rPr>
      </w:pPr>
      <w:bookmarkStart w:id="8" w:name="bookmark69"/>
      <w:bookmarkEnd w:id="8"/>
      <w:r w:rsidRPr="0083553A">
        <w:rPr>
          <w:color w:val="auto"/>
        </w:rPr>
        <w:t xml:space="preserve">Во многих </w:t>
      </w:r>
      <w:r w:rsidRPr="0083553A">
        <w:rPr>
          <w:color w:val="auto"/>
        </w:rPr>
        <w:t xml:space="preserve">русских народных сказках действие начинается в </w:t>
      </w:r>
      <w:r w:rsidRPr="0083553A">
        <w:rPr>
          <w:i/>
          <w:iCs/>
          <w:color w:val="auto"/>
        </w:rPr>
        <w:t>тридевятом царстве, тридесятом государстве.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Каким современным числительным соответствуют эти счётные прилагательные?</w:t>
      </w:r>
    </w:p>
    <w:p w:rsidR="009079E9" w:rsidRPr="0083553A" w:rsidRDefault="000A2A7D">
      <w:pPr>
        <w:pStyle w:val="11"/>
        <w:spacing w:after="320"/>
        <w:rPr>
          <w:color w:val="auto"/>
        </w:rPr>
      </w:pPr>
      <w:r w:rsidRPr="0083553A">
        <w:rPr>
          <w:color w:val="auto"/>
        </w:rPr>
        <w:t>Ответ: 27, 30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78"/>
        </w:tabs>
        <w:spacing w:after="160"/>
        <w:rPr>
          <w:color w:val="auto"/>
        </w:rPr>
      </w:pPr>
      <w:bookmarkStart w:id="9" w:name="bookmark70"/>
      <w:bookmarkEnd w:id="9"/>
      <w:r w:rsidRPr="0083553A">
        <w:rPr>
          <w:color w:val="auto"/>
        </w:rPr>
        <w:t xml:space="preserve">В одном из сочинений писателя XIX века М. Н. Загоскина есть такие слова: «Он вошёл из гостиной в длинный зал в два </w:t>
      </w:r>
      <w:r w:rsidRPr="0083553A">
        <w:rPr>
          <w:i/>
          <w:iCs/>
          <w:color w:val="auto"/>
        </w:rPr>
        <w:t>света.</w:t>
      </w:r>
      <w:r w:rsidRPr="0083553A">
        <w:rPr>
          <w:color w:val="auto"/>
        </w:rPr>
        <w:t xml:space="preserve"> В нём накрыт был </w:t>
      </w:r>
      <w:r w:rsidRPr="0083553A">
        <w:rPr>
          <w:i/>
          <w:iCs/>
          <w:color w:val="auto"/>
        </w:rPr>
        <w:t>покоем</w:t>
      </w:r>
      <w:r w:rsidRPr="0083553A">
        <w:rPr>
          <w:color w:val="auto"/>
        </w:rPr>
        <w:t xml:space="preserve"> обеденный стол». Объясните, что означают выделенные слова?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Ответ: </w:t>
      </w:r>
      <w:r w:rsidRPr="0083553A">
        <w:rPr>
          <w:i/>
          <w:iCs/>
          <w:color w:val="auto"/>
        </w:rPr>
        <w:t>Два света</w:t>
      </w:r>
      <w:r w:rsidRPr="0083553A">
        <w:rPr>
          <w:color w:val="auto"/>
        </w:rPr>
        <w:t xml:space="preserve"> - это </w:t>
      </w:r>
      <w:r w:rsidRPr="0083553A">
        <w:rPr>
          <w:color w:val="auto"/>
        </w:rPr>
        <w:t xml:space="preserve">когда помимо обычных окон </w:t>
      </w:r>
      <w:r w:rsidRPr="0083553A">
        <w:rPr>
          <w:color w:val="auto"/>
        </w:rPr>
        <w:t>есть либо второй ряд окон, либо окно в крыше. Когда свет попадает в помещение с разных уровней</w:t>
      </w:r>
      <w:r w:rsidRPr="0083553A">
        <w:rPr>
          <w:rFonts w:eastAsia="Arial"/>
          <w:color w:val="auto"/>
        </w:rPr>
        <w:t>.</w:t>
      </w:r>
    </w:p>
    <w:p w:rsidR="009079E9" w:rsidRPr="0083553A" w:rsidRDefault="000A2A7D">
      <w:pPr>
        <w:pStyle w:val="11"/>
        <w:spacing w:after="320"/>
        <w:rPr>
          <w:color w:val="auto"/>
        </w:rPr>
      </w:pPr>
      <w:r w:rsidRPr="0083553A">
        <w:rPr>
          <w:i/>
          <w:iCs/>
          <w:color w:val="auto"/>
        </w:rPr>
        <w:t>Покоем -</w:t>
      </w:r>
      <w:r w:rsidRPr="0083553A">
        <w:rPr>
          <w:color w:val="auto"/>
        </w:rPr>
        <w:t xml:space="preserve"> Буквой «Пэ»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78"/>
        </w:tabs>
        <w:spacing w:after="160"/>
        <w:rPr>
          <w:color w:val="auto"/>
        </w:rPr>
      </w:pPr>
      <w:bookmarkStart w:id="10" w:name="bookmark71"/>
      <w:bookmarkEnd w:id="10"/>
      <w:r w:rsidRPr="0083553A">
        <w:rPr>
          <w:color w:val="auto"/>
        </w:rPr>
        <w:t xml:space="preserve">В чем отличия слов </w:t>
      </w:r>
      <w:r w:rsidRPr="0083553A">
        <w:rPr>
          <w:i/>
          <w:iCs/>
          <w:color w:val="auto"/>
        </w:rPr>
        <w:t>мезонин, флигель, антресоль, светёлка?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Ответ: Мезонин. Надстройка над средней частью небольшого жилого дома. Флигель. Жи</w:t>
      </w:r>
      <w:r w:rsidRPr="0083553A">
        <w:rPr>
          <w:color w:val="auto"/>
        </w:rPr>
        <w:t>лая пристройка сбоку главного здания, а также небольшой дом во дворе большого здания.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Антресоль. 1. Верхний полуэтаж дома. 2. Род балкона внутри высокого помещения. 3. Настил под потолком для хранения вещей, а также отдельная верхняя часть шкафа...</w:t>
      </w:r>
    </w:p>
    <w:p w:rsidR="009079E9" w:rsidRPr="0083553A" w:rsidRDefault="000A2A7D">
      <w:pPr>
        <w:pStyle w:val="11"/>
        <w:spacing w:after="240"/>
        <w:rPr>
          <w:color w:val="auto"/>
        </w:rPr>
      </w:pPr>
      <w:r w:rsidRPr="0083553A">
        <w:rPr>
          <w:color w:val="auto"/>
        </w:rPr>
        <w:lastRenderedPageBreak/>
        <w:t>Светёлк</w:t>
      </w:r>
      <w:r w:rsidRPr="0083553A">
        <w:rPr>
          <w:color w:val="auto"/>
        </w:rPr>
        <w:t>а. Небольшая светлая комната в верхней части дома</w:t>
      </w:r>
      <w:r w:rsidRPr="0083553A">
        <w:rPr>
          <w:rFonts w:eastAsia="Arial"/>
          <w:color w:val="auto"/>
        </w:rPr>
        <w:t>.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25"/>
        </w:tabs>
        <w:spacing w:after="160"/>
        <w:rPr>
          <w:color w:val="auto"/>
        </w:rPr>
      </w:pPr>
      <w:bookmarkStart w:id="11" w:name="bookmark72"/>
      <w:bookmarkEnd w:id="11"/>
      <w:r w:rsidRPr="0083553A">
        <w:rPr>
          <w:color w:val="auto"/>
        </w:rPr>
        <w:t>Есть такая народная загадка: Возьму пыльно, сделаю жидко, брошу в пламень, будет как камень (отгадка: пирог). К какой части речи вы отнесете здесь словоформы пыльно и жидко? Какие основания для этого вы на</w:t>
      </w:r>
      <w:r w:rsidRPr="0083553A">
        <w:rPr>
          <w:color w:val="auto"/>
        </w:rPr>
        <w:t>ходите?</w:t>
      </w:r>
    </w:p>
    <w:p w:rsidR="009079E9" w:rsidRPr="0083553A" w:rsidRDefault="000A2A7D">
      <w:pPr>
        <w:pStyle w:val="11"/>
        <w:spacing w:after="160"/>
        <w:rPr>
          <w:color w:val="auto"/>
        </w:rPr>
      </w:pPr>
      <w:r w:rsidRPr="0083553A">
        <w:rPr>
          <w:color w:val="auto"/>
        </w:rPr>
        <w:t xml:space="preserve">Ответ: Пыльно и жидко здесь — это существительные (точнее, субстантивированные наречия или прилагательные в краткой форме). Об этом свидетельствуют условия их употребления в высказывании. Обе формы </w:t>
      </w:r>
      <w:proofErr w:type="gramStart"/>
      <w:r w:rsidRPr="0083553A">
        <w:rPr>
          <w:color w:val="auto"/>
        </w:rPr>
        <w:t>играют роль прямого дополнения и обозначают</w:t>
      </w:r>
      <w:proofErr w:type="gramEnd"/>
      <w:r w:rsidRPr="0083553A">
        <w:rPr>
          <w:color w:val="auto"/>
        </w:rPr>
        <w:t xml:space="preserve"> некото</w:t>
      </w:r>
      <w:r w:rsidRPr="0083553A">
        <w:rPr>
          <w:color w:val="auto"/>
        </w:rPr>
        <w:t xml:space="preserve">рый предмет. Что же до их морфологического облика, то он, в </w:t>
      </w:r>
      <w:proofErr w:type="gramStart"/>
      <w:r w:rsidRPr="0083553A">
        <w:rPr>
          <w:color w:val="auto"/>
        </w:rPr>
        <w:t>общем-то</w:t>
      </w:r>
      <w:proofErr w:type="gramEnd"/>
      <w:r w:rsidRPr="0083553A">
        <w:rPr>
          <w:color w:val="auto"/>
        </w:rPr>
        <w:t>, не так уж сильно отличается от формы каких-нибудь существительных вроде пятно или древко. Стоит добавить, что в истории русского языка существительные, прилагательные и наречия были связ</w:t>
      </w:r>
      <w:r w:rsidRPr="0083553A">
        <w:rPr>
          <w:color w:val="auto"/>
        </w:rPr>
        <w:t>аны между собой значительно сильнее, чем сегодня.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25"/>
        </w:tabs>
        <w:spacing w:after="160"/>
        <w:rPr>
          <w:color w:val="auto"/>
        </w:rPr>
      </w:pPr>
      <w:bookmarkStart w:id="12" w:name="bookmark73"/>
      <w:bookmarkEnd w:id="12"/>
      <w:proofErr w:type="gramStart"/>
      <w:r w:rsidRPr="0083553A">
        <w:rPr>
          <w:color w:val="auto"/>
        </w:rPr>
        <w:t>Как вы считаете: одно и то же или разные окончания представлены в словах жильё, желе, море, общежитие, тире, горе, зверьё, купе, копьё?</w:t>
      </w:r>
      <w:proofErr w:type="gramEnd"/>
    </w:p>
    <w:p w:rsidR="009079E9" w:rsidRPr="0083553A" w:rsidRDefault="000A2A7D">
      <w:pPr>
        <w:pStyle w:val="11"/>
        <w:spacing w:after="160"/>
        <w:rPr>
          <w:color w:val="auto"/>
        </w:rPr>
      </w:pPr>
      <w:proofErr w:type="gramStart"/>
      <w:r w:rsidRPr="0083553A">
        <w:rPr>
          <w:color w:val="auto"/>
        </w:rPr>
        <w:t>Ответ: слова жильё, желе, море, общежитие, тире, горе, зверьё, купе, к</w:t>
      </w:r>
      <w:r w:rsidRPr="0083553A">
        <w:rPr>
          <w:color w:val="auto"/>
        </w:rPr>
        <w:t>опьё распадаются на несколько подгрупп в зависимости от выделяемого у них окончания.</w:t>
      </w:r>
      <w:proofErr w:type="gramEnd"/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Прежде </w:t>
      </w:r>
      <w:proofErr w:type="gramStart"/>
      <w:r w:rsidRPr="0083553A">
        <w:rPr>
          <w:color w:val="auto"/>
        </w:rPr>
        <w:t>всего</w:t>
      </w:r>
      <w:proofErr w:type="gramEnd"/>
      <w:r w:rsidRPr="0083553A">
        <w:rPr>
          <w:color w:val="auto"/>
        </w:rPr>
        <w:t xml:space="preserve"> отделяются неизменяемые существительные желе, тире, купе, у которых вообще нет окончания: гласный е у них входит в состав корня. </w:t>
      </w:r>
      <w:proofErr w:type="gramStart"/>
      <w:r w:rsidRPr="0083553A">
        <w:rPr>
          <w:color w:val="auto"/>
        </w:rPr>
        <w:t>Остальные примеры можно разде</w:t>
      </w:r>
      <w:r w:rsidRPr="0083553A">
        <w:rPr>
          <w:color w:val="auto"/>
        </w:rPr>
        <w:t>лить по формальному признаку на две подгруппы: существительные, у которых окончание представлено ударным [о] (орфографически — буквой ё): жильё, зверьё, копьё, и существительные, у которых окончание представлено безударным звуком [ь] (орфографически</w:t>
      </w:r>
      <w:proofErr w:type="gramEnd"/>
    </w:p>
    <w:p w:rsidR="009079E9" w:rsidRPr="0083553A" w:rsidRDefault="000A2A7D">
      <w:pPr>
        <w:pStyle w:val="11"/>
        <w:numPr>
          <w:ilvl w:val="0"/>
          <w:numId w:val="6"/>
        </w:numPr>
        <w:tabs>
          <w:tab w:val="left" w:pos="423"/>
        </w:tabs>
        <w:spacing w:after="160"/>
        <w:rPr>
          <w:color w:val="auto"/>
        </w:rPr>
      </w:pPr>
      <w:bookmarkStart w:id="13" w:name="bookmark74"/>
      <w:bookmarkEnd w:id="13"/>
      <w:r w:rsidRPr="0083553A">
        <w:rPr>
          <w:color w:val="auto"/>
        </w:rPr>
        <w:t>буквой</w:t>
      </w:r>
      <w:r w:rsidRPr="0083553A">
        <w:rPr>
          <w:color w:val="auto"/>
        </w:rPr>
        <w:t xml:space="preserve"> е): море, общежитие, горе.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Но это поверхностное решение. Окончание — не орфографическая единица, а морфологическая, и его план выражения складывается из фонем. </w:t>
      </w:r>
      <w:proofErr w:type="gramStart"/>
      <w:r w:rsidRPr="0083553A">
        <w:rPr>
          <w:color w:val="auto"/>
        </w:rPr>
        <w:t>По существу, во всех случаях — и жильё, зверьё, копьё, и море, общежитие, горе</w:t>
      </w:r>
      <w:proofErr w:type="gramEnd"/>
    </w:p>
    <w:p w:rsidR="009079E9" w:rsidRPr="0083553A" w:rsidRDefault="000A2A7D">
      <w:pPr>
        <w:pStyle w:val="11"/>
        <w:numPr>
          <w:ilvl w:val="0"/>
          <w:numId w:val="6"/>
        </w:numPr>
        <w:tabs>
          <w:tab w:val="left" w:pos="423"/>
        </w:tabs>
        <w:rPr>
          <w:color w:val="auto"/>
        </w:rPr>
      </w:pPr>
      <w:bookmarkStart w:id="14" w:name="bookmark75"/>
      <w:bookmarkEnd w:id="14"/>
      <w:proofErr w:type="gramStart"/>
      <w:r w:rsidRPr="0083553A">
        <w:rPr>
          <w:color w:val="auto"/>
        </w:rPr>
        <w:t xml:space="preserve">окончание имеет </w:t>
      </w:r>
      <w:r w:rsidRPr="0083553A">
        <w:rPr>
          <w:color w:val="auto"/>
        </w:rPr>
        <w:t>одно и то же значение (существительного среднего рода в именительном падеже единственного числа) и выражено одной и той же фонемой &lt;о&gt;. Только в первых трех словах фонема стоит в сильной (ударной) позиции, а в следующих трех — в слабой (безударной).</w:t>
      </w:r>
      <w:proofErr w:type="gramEnd"/>
    </w:p>
    <w:p w:rsidR="009079E9" w:rsidRPr="0083553A" w:rsidRDefault="000A2A7D">
      <w:pPr>
        <w:pStyle w:val="11"/>
        <w:spacing w:after="160"/>
        <w:rPr>
          <w:color w:val="auto"/>
        </w:rPr>
      </w:pPr>
      <w:proofErr w:type="gramStart"/>
      <w:r w:rsidRPr="0083553A">
        <w:rPr>
          <w:color w:val="auto"/>
        </w:rPr>
        <w:t>Следов</w:t>
      </w:r>
      <w:r w:rsidRPr="0083553A">
        <w:rPr>
          <w:color w:val="auto"/>
        </w:rPr>
        <w:t>ательно, наиболее правильным будет такой ответ: в словах жильё, зверьё, копьё, море, общежитие, горе — одно и то же окончание.</w:t>
      </w:r>
      <w:proofErr w:type="gramEnd"/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25"/>
        </w:tabs>
        <w:spacing w:after="320"/>
        <w:rPr>
          <w:color w:val="auto"/>
        </w:rPr>
      </w:pPr>
      <w:bookmarkStart w:id="15" w:name="bookmark76"/>
      <w:bookmarkEnd w:id="15"/>
      <w:r w:rsidRPr="0083553A">
        <w:rPr>
          <w:color w:val="auto"/>
        </w:rPr>
        <w:t>Если Даша умнее Маши, значит ли это, что Даша умна? Ответ: Не обязательно. Обе могут быть в разной мере глупы.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325"/>
        </w:tabs>
        <w:spacing w:after="320"/>
        <w:rPr>
          <w:color w:val="auto"/>
        </w:rPr>
      </w:pPr>
      <w:bookmarkStart w:id="16" w:name="bookmark77"/>
      <w:bookmarkEnd w:id="16"/>
      <w:r w:rsidRPr="0083553A">
        <w:rPr>
          <w:color w:val="auto"/>
        </w:rPr>
        <w:t xml:space="preserve">Записать одним </w:t>
      </w:r>
      <w:r w:rsidRPr="0083553A">
        <w:rPr>
          <w:color w:val="auto"/>
        </w:rPr>
        <w:t>словом: мать жены - теща; сестра жены - свояченица.</w:t>
      </w:r>
    </w:p>
    <w:p w:rsidR="009079E9" w:rsidRPr="0083553A" w:rsidRDefault="000A2A7D">
      <w:pPr>
        <w:pStyle w:val="11"/>
        <w:numPr>
          <w:ilvl w:val="0"/>
          <w:numId w:val="4"/>
        </w:numPr>
        <w:tabs>
          <w:tab w:val="left" w:pos="428"/>
        </w:tabs>
        <w:rPr>
          <w:color w:val="auto"/>
        </w:rPr>
      </w:pPr>
      <w:bookmarkStart w:id="17" w:name="bookmark78"/>
      <w:bookmarkEnd w:id="17"/>
      <w:r w:rsidRPr="0083553A">
        <w:rPr>
          <w:color w:val="auto"/>
        </w:rPr>
        <w:t>Определите части речи и выделите морфемы: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i/>
          <w:iCs/>
          <w:color w:val="auto"/>
        </w:rPr>
        <w:t>Глупо,</w:t>
      </w:r>
      <w:r w:rsidRPr="0083553A">
        <w:rPr>
          <w:color w:val="auto"/>
        </w:rPr>
        <w:t xml:space="preserve"> что он не приехал. </w:t>
      </w:r>
      <w:r w:rsidRPr="0083553A">
        <w:rPr>
          <w:i/>
          <w:iCs/>
          <w:color w:val="auto"/>
        </w:rPr>
        <w:t>Письмишко.</w:t>
      </w:r>
    </w:p>
    <w:p w:rsidR="009079E9" w:rsidRPr="0083553A" w:rsidRDefault="000A2A7D">
      <w:pPr>
        <w:pStyle w:val="11"/>
        <w:spacing w:after="160"/>
        <w:rPr>
          <w:color w:val="auto"/>
        </w:rPr>
      </w:pPr>
      <w:r w:rsidRPr="0083553A">
        <w:rPr>
          <w:color w:val="auto"/>
        </w:rPr>
        <w:t xml:space="preserve">Ответ: </w:t>
      </w:r>
      <w:r w:rsidRPr="0083553A">
        <w:rPr>
          <w:i/>
          <w:iCs/>
          <w:color w:val="auto"/>
        </w:rPr>
        <w:t>Глупо -</w:t>
      </w:r>
      <w:r w:rsidRPr="0083553A">
        <w:rPr>
          <w:color w:val="auto"/>
        </w:rPr>
        <w:t xml:space="preserve"> прилагательное: глуп - корень; о - окончание. </w:t>
      </w:r>
      <w:proofErr w:type="spellStart"/>
      <w:r w:rsidRPr="0083553A">
        <w:rPr>
          <w:color w:val="auto"/>
        </w:rPr>
        <w:t>Пись</w:t>
      </w:r>
      <w:proofErr w:type="spellEnd"/>
      <w:r w:rsidRPr="0083553A">
        <w:rPr>
          <w:color w:val="auto"/>
        </w:rPr>
        <w:t>-м-</w:t>
      </w:r>
      <w:proofErr w:type="spellStart"/>
      <w:r w:rsidRPr="0083553A">
        <w:rPr>
          <w:color w:val="auto"/>
        </w:rPr>
        <w:t>ишк</w:t>
      </w:r>
      <w:proofErr w:type="spellEnd"/>
      <w:r w:rsidRPr="0083553A">
        <w:rPr>
          <w:color w:val="auto"/>
        </w:rPr>
        <w:t>-о.</w:t>
      </w:r>
    </w:p>
    <w:p w:rsidR="0083553A" w:rsidRPr="0083553A" w:rsidRDefault="0083553A" w:rsidP="0083553A">
      <w:pPr>
        <w:pStyle w:val="11"/>
        <w:jc w:val="center"/>
        <w:rPr>
          <w:b/>
          <w:bCs/>
          <w:color w:val="auto"/>
        </w:rPr>
      </w:pPr>
    </w:p>
    <w:p w:rsidR="0083553A" w:rsidRPr="0083553A" w:rsidRDefault="000A2A7D" w:rsidP="0083553A">
      <w:pPr>
        <w:pStyle w:val="11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>Ключи к заданиям</w:t>
      </w:r>
      <w:r w:rsidRPr="0083553A">
        <w:rPr>
          <w:b/>
          <w:bCs/>
          <w:color w:val="auto"/>
        </w:rPr>
        <w:br/>
      </w:r>
      <w:r w:rsidR="0083553A" w:rsidRPr="0083553A">
        <w:rPr>
          <w:b/>
          <w:bCs/>
          <w:color w:val="auto"/>
        </w:rPr>
        <w:t xml:space="preserve">муниципального этапа всероссийской олимпиады школьников </w:t>
      </w:r>
    </w:p>
    <w:p w:rsidR="0083553A" w:rsidRPr="0083553A" w:rsidRDefault="0083553A" w:rsidP="0083553A">
      <w:pPr>
        <w:pStyle w:val="11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 xml:space="preserve"> </w:t>
      </w:r>
      <w:proofErr w:type="gramStart"/>
      <w:r w:rsidRPr="0083553A">
        <w:rPr>
          <w:b/>
          <w:bCs/>
          <w:color w:val="auto"/>
        </w:rPr>
        <w:t xml:space="preserve">по русскому языку  в 2020/21 учебном году </w:t>
      </w:r>
      <w:proofErr w:type="gramEnd"/>
    </w:p>
    <w:p w:rsidR="0083553A" w:rsidRPr="0083553A" w:rsidRDefault="0083553A" w:rsidP="0083553A">
      <w:pPr>
        <w:pStyle w:val="11"/>
        <w:jc w:val="center"/>
        <w:rPr>
          <w:b/>
          <w:bCs/>
          <w:color w:val="auto"/>
        </w:rPr>
      </w:pPr>
    </w:p>
    <w:p w:rsidR="009079E9" w:rsidRPr="0083553A" w:rsidRDefault="0083553A" w:rsidP="0083553A">
      <w:pPr>
        <w:pStyle w:val="11"/>
        <w:jc w:val="center"/>
        <w:rPr>
          <w:color w:val="auto"/>
        </w:rPr>
      </w:pPr>
      <w:r w:rsidRPr="0083553A">
        <w:rPr>
          <w:b/>
          <w:bCs/>
          <w:color w:val="auto"/>
        </w:rPr>
        <w:t xml:space="preserve"> </w:t>
      </w:r>
      <w:r w:rsidR="000A2A7D" w:rsidRPr="0083553A">
        <w:rPr>
          <w:b/>
          <w:bCs/>
          <w:color w:val="auto"/>
        </w:rPr>
        <w:t>(9 класс)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73"/>
        </w:tabs>
        <w:spacing w:after="320"/>
        <w:rPr>
          <w:color w:val="auto"/>
        </w:rPr>
      </w:pPr>
      <w:bookmarkStart w:id="18" w:name="bookmark79"/>
      <w:bookmarkEnd w:id="18"/>
      <w:r w:rsidRPr="0083553A">
        <w:rPr>
          <w:color w:val="auto"/>
        </w:rPr>
        <w:t>Прочитайте пословицы других славянских народов и приведите их русские аналоги:</w:t>
      </w:r>
    </w:p>
    <w:p w:rsidR="009079E9" w:rsidRPr="0083553A" w:rsidRDefault="000A2A7D">
      <w:pPr>
        <w:pStyle w:val="11"/>
        <w:tabs>
          <w:tab w:val="left" w:pos="402"/>
        </w:tabs>
        <w:rPr>
          <w:color w:val="auto"/>
        </w:rPr>
      </w:pPr>
      <w:bookmarkStart w:id="19" w:name="bookmark80"/>
      <w:r w:rsidRPr="0083553A">
        <w:rPr>
          <w:color w:val="auto"/>
        </w:rPr>
        <w:t>а</w:t>
      </w:r>
      <w:bookmarkEnd w:id="19"/>
      <w:r w:rsidRPr="0083553A">
        <w:rPr>
          <w:color w:val="auto"/>
        </w:rPr>
        <w:t>)</w:t>
      </w:r>
      <w:r w:rsidRPr="0083553A">
        <w:rPr>
          <w:color w:val="auto"/>
        </w:rPr>
        <w:tab/>
      </w:r>
      <w:proofErr w:type="spellStart"/>
      <w:r w:rsidRPr="0083553A">
        <w:rPr>
          <w:color w:val="auto"/>
        </w:rPr>
        <w:t>Гарван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гарвану</w:t>
      </w:r>
      <w:proofErr w:type="spellEnd"/>
      <w:r w:rsidRPr="0083553A">
        <w:rPr>
          <w:color w:val="auto"/>
        </w:rPr>
        <w:t xml:space="preserve"> око не вади (</w:t>
      </w:r>
      <w:proofErr w:type="spellStart"/>
      <w:r w:rsidRPr="0083553A">
        <w:rPr>
          <w:color w:val="auto"/>
        </w:rPr>
        <w:t>болг</w:t>
      </w:r>
      <w:proofErr w:type="spellEnd"/>
      <w:r w:rsidRPr="0083553A">
        <w:rPr>
          <w:color w:val="auto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  <w:lang w:val="en-US"/>
        </w:rPr>
      </w:pPr>
      <w:bookmarkStart w:id="20" w:name="bookmark81"/>
      <w:r w:rsidRPr="0083553A">
        <w:rPr>
          <w:color w:val="auto"/>
        </w:rPr>
        <w:t>б</w:t>
      </w:r>
      <w:bookmarkEnd w:id="20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</w:r>
      <w:proofErr w:type="spellStart"/>
      <w:r w:rsidRPr="0083553A">
        <w:rPr>
          <w:color w:val="auto"/>
          <w:lang w:val="en-US"/>
        </w:rPr>
        <w:t>Kovaceva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kobila</w:t>
      </w:r>
      <w:proofErr w:type="spellEnd"/>
      <w:r w:rsidRPr="0083553A">
        <w:rPr>
          <w:color w:val="auto"/>
          <w:lang w:val="en-US"/>
        </w:rPr>
        <w:t xml:space="preserve"> je </w:t>
      </w:r>
      <w:proofErr w:type="spellStart"/>
      <w:r w:rsidRPr="0083553A">
        <w:rPr>
          <w:color w:val="auto"/>
          <w:lang w:val="en-US"/>
        </w:rPr>
        <w:t>vedno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bosa</w:t>
      </w:r>
      <w:proofErr w:type="spellEnd"/>
      <w:r w:rsidRPr="0083553A">
        <w:rPr>
          <w:color w:val="auto"/>
          <w:lang w:val="en-US"/>
        </w:rPr>
        <w:t xml:space="preserve"> (</w:t>
      </w:r>
      <w:proofErr w:type="spellStart"/>
      <w:r w:rsidRPr="0083553A">
        <w:rPr>
          <w:color w:val="auto"/>
        </w:rPr>
        <w:t>словен</w:t>
      </w:r>
      <w:proofErr w:type="spellEnd"/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  <w:lang w:val="en-US"/>
        </w:rPr>
      </w:pPr>
      <w:bookmarkStart w:id="21" w:name="bookmark82"/>
      <w:r w:rsidRPr="0083553A">
        <w:rPr>
          <w:color w:val="auto"/>
        </w:rPr>
        <w:t>в</w:t>
      </w:r>
      <w:bookmarkEnd w:id="21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</w:r>
      <w:proofErr w:type="spellStart"/>
      <w:r w:rsidRPr="0083553A">
        <w:rPr>
          <w:color w:val="auto"/>
          <w:lang w:val="en-US"/>
        </w:rPr>
        <w:t>Mowa</w:t>
      </w:r>
      <w:proofErr w:type="spellEnd"/>
      <w:r w:rsidRPr="0083553A">
        <w:rPr>
          <w:color w:val="auto"/>
          <w:lang w:val="en-US"/>
        </w:rPr>
        <w:t xml:space="preserve"> jest </w:t>
      </w:r>
      <w:proofErr w:type="spellStart"/>
      <w:r w:rsidRPr="0083553A">
        <w:rPr>
          <w:color w:val="auto"/>
          <w:lang w:val="en-US"/>
        </w:rPr>
        <w:t>srebrem</w:t>
      </w:r>
      <w:proofErr w:type="spellEnd"/>
      <w:r w:rsidRPr="0083553A">
        <w:rPr>
          <w:color w:val="auto"/>
          <w:lang w:val="en-US"/>
        </w:rPr>
        <w:t xml:space="preserve">, </w:t>
      </w:r>
      <w:proofErr w:type="spellStart"/>
      <w:r w:rsidRPr="0083553A">
        <w:rPr>
          <w:color w:val="auto"/>
          <w:lang w:val="en-US"/>
        </w:rPr>
        <w:t>milczenie</w:t>
      </w:r>
      <w:proofErr w:type="spellEnd"/>
      <w:r w:rsidRPr="0083553A">
        <w:rPr>
          <w:color w:val="auto"/>
          <w:lang w:val="en-US"/>
        </w:rPr>
        <w:t xml:space="preserve"> </w:t>
      </w:r>
      <w:proofErr w:type="spellStart"/>
      <w:r w:rsidRPr="0083553A">
        <w:rPr>
          <w:color w:val="auto"/>
          <w:lang w:val="en-US"/>
        </w:rPr>
        <w:t>ztotem</w:t>
      </w:r>
      <w:proofErr w:type="spellEnd"/>
      <w:r w:rsidRPr="0083553A">
        <w:rPr>
          <w:color w:val="auto"/>
          <w:lang w:val="en-US"/>
        </w:rPr>
        <w:t xml:space="preserve"> (</w:t>
      </w:r>
      <w:r w:rsidRPr="0083553A">
        <w:rPr>
          <w:color w:val="auto"/>
        </w:rPr>
        <w:t>пол</w:t>
      </w:r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</w:rPr>
      </w:pPr>
      <w:bookmarkStart w:id="22" w:name="bookmark83"/>
      <w:r w:rsidRPr="0083553A">
        <w:rPr>
          <w:color w:val="auto"/>
        </w:rPr>
        <w:t>г</w:t>
      </w:r>
      <w:bookmarkEnd w:id="22"/>
      <w:r w:rsidRPr="0083553A">
        <w:rPr>
          <w:color w:val="auto"/>
        </w:rPr>
        <w:t>)</w:t>
      </w:r>
      <w:r w:rsidRPr="0083553A">
        <w:rPr>
          <w:color w:val="auto"/>
        </w:rPr>
        <w:tab/>
      </w:r>
      <w:proofErr w:type="spellStart"/>
      <w:r w:rsidRPr="0083553A">
        <w:rPr>
          <w:color w:val="auto"/>
        </w:rPr>
        <w:t>Бързата</w:t>
      </w:r>
      <w:proofErr w:type="spellEnd"/>
      <w:r w:rsidRPr="0083553A">
        <w:rPr>
          <w:color w:val="auto"/>
        </w:rPr>
        <w:t xml:space="preserve"> работа — срам за </w:t>
      </w:r>
      <w:proofErr w:type="spellStart"/>
      <w:r w:rsidRPr="0083553A">
        <w:rPr>
          <w:color w:val="auto"/>
        </w:rPr>
        <w:t>майстора</w:t>
      </w:r>
      <w:proofErr w:type="spellEnd"/>
      <w:r w:rsidRPr="0083553A">
        <w:rPr>
          <w:color w:val="auto"/>
        </w:rPr>
        <w:t xml:space="preserve"> (</w:t>
      </w:r>
      <w:proofErr w:type="spellStart"/>
      <w:r w:rsidRPr="0083553A">
        <w:rPr>
          <w:color w:val="auto"/>
        </w:rPr>
        <w:t>болг</w:t>
      </w:r>
      <w:proofErr w:type="spellEnd"/>
      <w:r w:rsidRPr="0083553A">
        <w:rPr>
          <w:color w:val="auto"/>
        </w:rPr>
        <w:t>.).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Ответ:</w:t>
      </w:r>
    </w:p>
    <w:p w:rsidR="009079E9" w:rsidRPr="0083553A" w:rsidRDefault="000A2A7D">
      <w:pPr>
        <w:pStyle w:val="11"/>
        <w:numPr>
          <w:ilvl w:val="0"/>
          <w:numId w:val="8"/>
        </w:numPr>
        <w:tabs>
          <w:tab w:val="left" w:pos="488"/>
        </w:tabs>
        <w:rPr>
          <w:color w:val="auto"/>
        </w:rPr>
      </w:pPr>
      <w:bookmarkStart w:id="23" w:name="bookmark84"/>
      <w:bookmarkEnd w:id="23"/>
      <w:r w:rsidRPr="0083553A">
        <w:rPr>
          <w:color w:val="auto"/>
        </w:rPr>
        <w:t>Ворон ворону глаз не выклюет;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Б) Сапожник без сапог;</w:t>
      </w:r>
    </w:p>
    <w:p w:rsidR="009079E9" w:rsidRPr="0083553A" w:rsidRDefault="000A2A7D">
      <w:pPr>
        <w:pStyle w:val="11"/>
        <w:numPr>
          <w:ilvl w:val="0"/>
          <w:numId w:val="8"/>
        </w:numPr>
        <w:tabs>
          <w:tab w:val="left" w:pos="488"/>
        </w:tabs>
        <w:rPr>
          <w:color w:val="auto"/>
        </w:rPr>
      </w:pPr>
      <w:bookmarkStart w:id="24" w:name="bookmark85"/>
      <w:bookmarkEnd w:id="24"/>
      <w:r w:rsidRPr="0083553A">
        <w:rPr>
          <w:color w:val="auto"/>
        </w:rPr>
        <w:t>Слово - серебро, а молчание - золото;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Г) Поспешишь - людей насмешишь.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82"/>
        </w:tabs>
        <w:rPr>
          <w:color w:val="auto"/>
        </w:rPr>
      </w:pPr>
      <w:bookmarkStart w:id="25" w:name="bookmark86"/>
      <w:bookmarkEnd w:id="25"/>
      <w:r w:rsidRPr="0083553A">
        <w:rPr>
          <w:color w:val="auto"/>
        </w:rPr>
        <w:t xml:space="preserve">Слово </w:t>
      </w:r>
      <w:r w:rsidRPr="0083553A">
        <w:rPr>
          <w:i/>
          <w:iCs/>
          <w:color w:val="auto"/>
        </w:rPr>
        <w:t>красный</w:t>
      </w:r>
      <w:r w:rsidRPr="0083553A">
        <w:rPr>
          <w:color w:val="auto"/>
        </w:rPr>
        <w:t xml:space="preserve"> в древнерусском </w:t>
      </w:r>
      <w:proofErr w:type="gramStart"/>
      <w:r w:rsidRPr="0083553A">
        <w:rPr>
          <w:color w:val="auto"/>
        </w:rPr>
        <w:t>языке</w:t>
      </w:r>
      <w:proofErr w:type="gramEnd"/>
      <w:r w:rsidRPr="0083553A">
        <w:rPr>
          <w:color w:val="auto"/>
        </w:rPr>
        <w:t xml:space="preserve"> имело несколько значений: ‘красивый’, ‘нарядный, парад</w:t>
      </w:r>
      <w:r w:rsidRPr="0083553A">
        <w:rPr>
          <w:color w:val="auto"/>
        </w:rPr>
        <w:t xml:space="preserve">ный’ и ‘ласковый, добрый’. Определите значение этого слова в следующих </w:t>
      </w:r>
      <w:proofErr w:type="gramStart"/>
      <w:r w:rsidRPr="0083553A">
        <w:rPr>
          <w:color w:val="auto"/>
        </w:rPr>
        <w:t>примерах</w:t>
      </w:r>
      <w:proofErr w:type="gramEnd"/>
      <w:r w:rsidRPr="0083553A">
        <w:rPr>
          <w:color w:val="auto"/>
        </w:rPr>
        <w:t>:</w:t>
      </w:r>
    </w:p>
    <w:p w:rsidR="009079E9" w:rsidRPr="0083553A" w:rsidRDefault="000A2A7D">
      <w:pPr>
        <w:pStyle w:val="11"/>
        <w:tabs>
          <w:tab w:val="left" w:pos="411"/>
        </w:tabs>
        <w:rPr>
          <w:color w:val="auto"/>
        </w:rPr>
      </w:pPr>
      <w:bookmarkStart w:id="26" w:name="bookmark87"/>
      <w:r w:rsidRPr="0083553A">
        <w:rPr>
          <w:color w:val="auto"/>
        </w:rPr>
        <w:t>а</w:t>
      </w:r>
      <w:bookmarkEnd w:id="26"/>
      <w:r w:rsidRPr="0083553A">
        <w:rPr>
          <w:color w:val="auto"/>
        </w:rPr>
        <w:t>)</w:t>
      </w:r>
      <w:r w:rsidRPr="0083553A">
        <w:rPr>
          <w:color w:val="auto"/>
        </w:rPr>
        <w:tab/>
        <w:t xml:space="preserve">Пустил стрелу средний брат — </w:t>
      </w:r>
      <w:proofErr w:type="gramStart"/>
      <w:r w:rsidRPr="0083553A">
        <w:rPr>
          <w:color w:val="auto"/>
        </w:rPr>
        <w:t>полетела стрела к бога</w:t>
      </w:r>
      <w:r w:rsidRPr="0083553A">
        <w:rPr>
          <w:color w:val="auto"/>
        </w:rPr>
        <w:softHyphen/>
        <w:t>тому купцу во двор и упала</w:t>
      </w:r>
      <w:proofErr w:type="gramEnd"/>
      <w:r w:rsidRPr="0083553A">
        <w:rPr>
          <w:color w:val="auto"/>
        </w:rPr>
        <w:t xml:space="preserve"> у </w:t>
      </w:r>
      <w:r w:rsidRPr="0083553A">
        <w:rPr>
          <w:i/>
          <w:iCs/>
          <w:color w:val="auto"/>
        </w:rPr>
        <w:t>красного</w:t>
      </w:r>
      <w:r w:rsidRPr="0083553A">
        <w:rPr>
          <w:color w:val="auto"/>
        </w:rPr>
        <w:t xml:space="preserve"> крыльца.</w:t>
      </w:r>
    </w:p>
    <w:p w:rsidR="009079E9" w:rsidRPr="0083553A" w:rsidRDefault="000A2A7D">
      <w:pPr>
        <w:pStyle w:val="11"/>
        <w:tabs>
          <w:tab w:val="left" w:pos="426"/>
        </w:tabs>
        <w:rPr>
          <w:color w:val="auto"/>
        </w:rPr>
      </w:pPr>
      <w:bookmarkStart w:id="27" w:name="bookmark88"/>
      <w:r w:rsidRPr="0083553A">
        <w:rPr>
          <w:color w:val="auto"/>
        </w:rPr>
        <w:t>б</w:t>
      </w:r>
      <w:bookmarkEnd w:id="27"/>
      <w:r w:rsidRPr="0083553A">
        <w:rPr>
          <w:color w:val="auto"/>
        </w:rPr>
        <w:t>)</w:t>
      </w:r>
      <w:r w:rsidRPr="0083553A">
        <w:rPr>
          <w:color w:val="auto"/>
        </w:rPr>
        <w:tab/>
        <w:t xml:space="preserve">Стали жёны кликать мамушек, нянюшек и </w:t>
      </w:r>
      <w:r w:rsidRPr="0083553A">
        <w:rPr>
          <w:i/>
          <w:iCs/>
          <w:color w:val="auto"/>
        </w:rPr>
        <w:t xml:space="preserve">красных </w:t>
      </w:r>
      <w:r w:rsidRPr="0083553A">
        <w:rPr>
          <w:color w:val="auto"/>
        </w:rPr>
        <w:t xml:space="preserve">девушек, чтобы </w:t>
      </w:r>
      <w:proofErr w:type="gramStart"/>
      <w:r w:rsidRPr="0083553A">
        <w:rPr>
          <w:color w:val="auto"/>
        </w:rPr>
        <w:t>пособили</w:t>
      </w:r>
      <w:proofErr w:type="gramEnd"/>
      <w:r w:rsidRPr="0083553A">
        <w:rPr>
          <w:color w:val="auto"/>
        </w:rPr>
        <w:t xml:space="preserve"> </w:t>
      </w:r>
      <w:r w:rsidRPr="0083553A">
        <w:rPr>
          <w:color w:val="auto"/>
        </w:rPr>
        <w:t>им ткать ковры.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</w:rPr>
      </w:pPr>
      <w:bookmarkStart w:id="28" w:name="bookmark89"/>
      <w:r w:rsidRPr="0083553A">
        <w:rPr>
          <w:color w:val="auto"/>
        </w:rPr>
        <w:t>в</w:t>
      </w:r>
      <w:bookmarkEnd w:id="28"/>
      <w:r w:rsidRPr="0083553A">
        <w:rPr>
          <w:color w:val="auto"/>
        </w:rPr>
        <w:t>)</w:t>
      </w:r>
      <w:r w:rsidRPr="0083553A">
        <w:rPr>
          <w:color w:val="auto"/>
        </w:rPr>
        <w:tab/>
        <w:t xml:space="preserve">Стоит тот дуб, вершиной в облака упирается, корни на сто вёрст по земле раскинул, ветками </w:t>
      </w:r>
      <w:r w:rsidRPr="0083553A">
        <w:rPr>
          <w:i/>
          <w:iCs/>
          <w:color w:val="auto"/>
        </w:rPr>
        <w:t>красное</w:t>
      </w:r>
      <w:r w:rsidRPr="0083553A">
        <w:rPr>
          <w:color w:val="auto"/>
        </w:rPr>
        <w:t xml:space="preserve"> солнце закрыл. Ответ:</w:t>
      </w:r>
    </w:p>
    <w:p w:rsidR="009079E9" w:rsidRPr="0083553A" w:rsidRDefault="000A2A7D">
      <w:pPr>
        <w:pStyle w:val="11"/>
        <w:numPr>
          <w:ilvl w:val="0"/>
          <w:numId w:val="9"/>
        </w:numPr>
        <w:tabs>
          <w:tab w:val="left" w:pos="488"/>
        </w:tabs>
        <w:rPr>
          <w:color w:val="auto"/>
        </w:rPr>
      </w:pPr>
      <w:bookmarkStart w:id="29" w:name="bookmark90"/>
      <w:bookmarkEnd w:id="29"/>
      <w:r w:rsidRPr="0083553A">
        <w:rPr>
          <w:color w:val="auto"/>
        </w:rPr>
        <w:t>У нарядного, парадного крыльца;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Б) Красивых девушек;</w:t>
      </w:r>
    </w:p>
    <w:p w:rsidR="009079E9" w:rsidRPr="0083553A" w:rsidRDefault="000A2A7D">
      <w:pPr>
        <w:pStyle w:val="11"/>
        <w:numPr>
          <w:ilvl w:val="0"/>
          <w:numId w:val="9"/>
        </w:numPr>
        <w:tabs>
          <w:tab w:val="left" w:pos="488"/>
        </w:tabs>
        <w:rPr>
          <w:color w:val="auto"/>
        </w:rPr>
      </w:pPr>
      <w:bookmarkStart w:id="30" w:name="bookmark91"/>
      <w:bookmarkEnd w:id="30"/>
      <w:r w:rsidRPr="0083553A">
        <w:rPr>
          <w:color w:val="auto"/>
        </w:rPr>
        <w:t>Ласковое солнце.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87"/>
        </w:tabs>
        <w:rPr>
          <w:color w:val="auto"/>
        </w:rPr>
      </w:pPr>
      <w:bookmarkStart w:id="31" w:name="bookmark92"/>
      <w:bookmarkEnd w:id="31"/>
      <w:r w:rsidRPr="0083553A">
        <w:rPr>
          <w:color w:val="auto"/>
        </w:rPr>
        <w:t xml:space="preserve">В каком значении употребляется слово </w:t>
      </w:r>
      <w:r w:rsidRPr="0083553A">
        <w:rPr>
          <w:i/>
          <w:iCs/>
          <w:color w:val="auto"/>
        </w:rPr>
        <w:t>позор</w:t>
      </w:r>
      <w:r w:rsidRPr="0083553A">
        <w:rPr>
          <w:color w:val="auto"/>
        </w:rPr>
        <w:t xml:space="preserve"> в сл</w:t>
      </w:r>
      <w:r w:rsidRPr="0083553A">
        <w:rPr>
          <w:color w:val="auto"/>
        </w:rPr>
        <w:t>едующих строках А. С. Пушкина?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Но мысль ужасная здесь душу омрачает: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Среди цветущих нив и гор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Друг человечества случайно замечает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Везде невежества убийственный </w:t>
      </w:r>
      <w:r w:rsidRPr="0083553A">
        <w:rPr>
          <w:i/>
          <w:iCs/>
          <w:color w:val="auto"/>
        </w:rPr>
        <w:t>позор.</w:t>
      </w:r>
    </w:p>
    <w:p w:rsidR="009079E9" w:rsidRPr="0083553A" w:rsidRDefault="000A2A7D">
      <w:pPr>
        <w:pStyle w:val="11"/>
        <w:spacing w:after="480"/>
        <w:rPr>
          <w:color w:val="auto"/>
        </w:rPr>
      </w:pPr>
      <w:r w:rsidRPr="0083553A">
        <w:rPr>
          <w:color w:val="auto"/>
        </w:rPr>
        <w:t>Ответ: зрелище.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454"/>
        </w:tabs>
        <w:spacing w:after="160"/>
        <w:rPr>
          <w:color w:val="auto"/>
        </w:rPr>
      </w:pPr>
      <w:bookmarkStart w:id="32" w:name="bookmark93"/>
      <w:bookmarkEnd w:id="32"/>
      <w:r w:rsidRPr="0083553A">
        <w:rPr>
          <w:color w:val="auto"/>
        </w:rPr>
        <w:t xml:space="preserve">Вспомните устойчивое выражение и ответьте на вопрос, из какого материала </w:t>
      </w:r>
      <w:r w:rsidRPr="0083553A">
        <w:rPr>
          <w:color w:val="auto"/>
        </w:rPr>
        <w:t xml:space="preserve">было платье у жеманной и изнеженной девицы из романа Н. Г. </w:t>
      </w:r>
      <w:proofErr w:type="spellStart"/>
      <w:r w:rsidRPr="0083553A">
        <w:rPr>
          <w:color w:val="auto"/>
        </w:rPr>
        <w:t>Помяловского</w:t>
      </w:r>
      <w:proofErr w:type="spellEnd"/>
      <w:r w:rsidRPr="0083553A">
        <w:rPr>
          <w:color w:val="auto"/>
        </w:rPr>
        <w:t xml:space="preserve"> «Мещанское счастье». Как звучит это выражение?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Ответ:</w:t>
      </w:r>
    </w:p>
    <w:p w:rsidR="009079E9" w:rsidRPr="0083553A" w:rsidRDefault="000A2A7D">
      <w:pPr>
        <w:pStyle w:val="11"/>
        <w:spacing w:after="160"/>
        <w:rPr>
          <w:color w:val="auto"/>
        </w:rPr>
      </w:pPr>
      <w:r w:rsidRPr="0083553A">
        <w:rPr>
          <w:color w:val="auto"/>
        </w:rPr>
        <w:t>кисейная барышня.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68"/>
        </w:tabs>
        <w:spacing w:after="240"/>
        <w:rPr>
          <w:color w:val="auto"/>
        </w:rPr>
      </w:pPr>
      <w:bookmarkStart w:id="33" w:name="bookmark94"/>
      <w:bookmarkEnd w:id="33"/>
      <w:r w:rsidRPr="0083553A">
        <w:rPr>
          <w:color w:val="auto"/>
        </w:rPr>
        <w:t xml:space="preserve">В чем отличия: </w:t>
      </w:r>
      <w:r w:rsidRPr="0083553A">
        <w:rPr>
          <w:i/>
          <w:iCs/>
          <w:color w:val="auto"/>
        </w:rPr>
        <w:t>забор, штакетник, ограда, изгородь?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Забор </w:t>
      </w:r>
      <w:proofErr w:type="spellStart"/>
      <w:r w:rsidRPr="0083553A">
        <w:rPr>
          <w:color w:val="auto"/>
        </w:rPr>
        <w:t>ЗАБОР</w:t>
      </w:r>
      <w:proofErr w:type="spellEnd"/>
      <w:r w:rsidRPr="0083553A">
        <w:rPr>
          <w:color w:val="auto"/>
        </w:rPr>
        <w:t xml:space="preserve">, </w:t>
      </w:r>
      <w:proofErr w:type="gramStart"/>
      <w:r w:rsidRPr="0083553A">
        <w:rPr>
          <w:color w:val="auto"/>
        </w:rPr>
        <w:t>-а</w:t>
      </w:r>
      <w:proofErr w:type="gramEnd"/>
      <w:r w:rsidRPr="0083553A">
        <w:rPr>
          <w:color w:val="auto"/>
        </w:rPr>
        <w:t xml:space="preserve">, муж. Ограда, преимущ. деревянная. З. вокруг </w:t>
      </w:r>
      <w:r w:rsidRPr="0083553A">
        <w:rPr>
          <w:color w:val="auto"/>
        </w:rPr>
        <w:t xml:space="preserve">сада ШТАКЕТНИК, </w:t>
      </w:r>
      <w:proofErr w:type="gramStart"/>
      <w:r w:rsidRPr="0083553A">
        <w:rPr>
          <w:color w:val="auto"/>
        </w:rPr>
        <w:t>-а</w:t>
      </w:r>
      <w:proofErr w:type="gramEnd"/>
      <w:r w:rsidRPr="0083553A">
        <w:rPr>
          <w:color w:val="auto"/>
        </w:rPr>
        <w:t>, м. Специальные узкие планки для садовой ограды, палисадника (собир.), а также сама такая ограда.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ОГРАДА, </w:t>
      </w:r>
      <w:proofErr w:type="gramStart"/>
      <w:r w:rsidRPr="0083553A">
        <w:rPr>
          <w:color w:val="auto"/>
        </w:rPr>
        <w:t>-ы</w:t>
      </w:r>
      <w:proofErr w:type="gramEnd"/>
      <w:r w:rsidRPr="0083553A">
        <w:rPr>
          <w:color w:val="auto"/>
        </w:rPr>
        <w:t xml:space="preserve">, ж. Ограждение, забор, решетка. </w:t>
      </w:r>
      <w:proofErr w:type="gramStart"/>
      <w:r w:rsidRPr="0083553A">
        <w:rPr>
          <w:color w:val="auto"/>
        </w:rPr>
        <w:t>Каменная</w:t>
      </w:r>
      <w:proofErr w:type="gramEnd"/>
      <w:r w:rsidRPr="0083553A">
        <w:rPr>
          <w:color w:val="auto"/>
        </w:rPr>
        <w:t xml:space="preserve"> о. За оградой. Перелезть через ограду</w:t>
      </w:r>
    </w:p>
    <w:p w:rsidR="009079E9" w:rsidRPr="0083553A" w:rsidRDefault="000A2A7D">
      <w:pPr>
        <w:pStyle w:val="11"/>
        <w:tabs>
          <w:tab w:val="left" w:leader="hyphen" w:pos="1622"/>
        </w:tabs>
        <w:rPr>
          <w:color w:val="auto"/>
        </w:rPr>
      </w:pPr>
      <w:r w:rsidRPr="0083553A">
        <w:rPr>
          <w:color w:val="auto"/>
        </w:rPr>
        <w:t>Изгородь</w:t>
      </w:r>
      <w:r w:rsidRPr="0083553A">
        <w:rPr>
          <w:color w:val="auto"/>
        </w:rPr>
        <w:tab/>
        <w:t xml:space="preserve">и; ж. Ограда из жердей, кольев, прутьев </w:t>
      </w:r>
      <w:r w:rsidRPr="0083553A">
        <w:rPr>
          <w:color w:val="auto"/>
        </w:rPr>
        <w:t>и т. п. Колючая и.</w:t>
      </w:r>
    </w:p>
    <w:p w:rsidR="009079E9" w:rsidRPr="0083553A" w:rsidRDefault="000A2A7D">
      <w:pPr>
        <w:pStyle w:val="11"/>
        <w:rPr>
          <w:color w:val="auto"/>
        </w:rPr>
      </w:pPr>
      <w:proofErr w:type="gramStart"/>
      <w:r w:rsidRPr="0083553A">
        <w:rPr>
          <w:color w:val="auto"/>
        </w:rPr>
        <w:t>Высокая</w:t>
      </w:r>
      <w:proofErr w:type="gramEnd"/>
      <w:r w:rsidRPr="0083553A">
        <w:rPr>
          <w:color w:val="auto"/>
        </w:rPr>
        <w:t xml:space="preserve"> и. По одной стороне дороги тянулась и. Живая и. (из кустов).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56"/>
        </w:tabs>
        <w:rPr>
          <w:color w:val="auto"/>
        </w:rPr>
      </w:pPr>
      <w:bookmarkStart w:id="34" w:name="bookmark95"/>
      <w:bookmarkEnd w:id="34"/>
      <w:r w:rsidRPr="0083553A">
        <w:rPr>
          <w:color w:val="auto"/>
        </w:rPr>
        <w:t>Одно из стихотворений Афанасия Фета начинается такой строфой: Полуночные образы стонут,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Как больной в утомительном сне,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И всплывают, и стонут, и тонут,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Но о чем это сто</w:t>
      </w:r>
      <w:r w:rsidRPr="0083553A">
        <w:rPr>
          <w:color w:val="auto"/>
        </w:rPr>
        <w:t xml:space="preserve">нут </w:t>
      </w:r>
      <w:proofErr w:type="spellStart"/>
      <w:r w:rsidRPr="0083553A">
        <w:rPr>
          <w:i/>
          <w:iCs/>
          <w:color w:val="auto"/>
        </w:rPr>
        <w:t>оне</w:t>
      </w:r>
      <w:proofErr w:type="spellEnd"/>
      <w:r w:rsidRPr="0083553A">
        <w:rPr>
          <w:i/>
          <w:iCs/>
          <w:color w:val="auto"/>
        </w:rPr>
        <w:t>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Что за словоформа </w:t>
      </w:r>
      <w:proofErr w:type="spellStart"/>
      <w:r w:rsidRPr="0083553A">
        <w:rPr>
          <w:i/>
          <w:iCs/>
          <w:color w:val="auto"/>
        </w:rPr>
        <w:t>оне</w:t>
      </w:r>
      <w:proofErr w:type="spellEnd"/>
      <w:r w:rsidRPr="0083553A">
        <w:rPr>
          <w:i/>
          <w:iCs/>
          <w:color w:val="auto"/>
        </w:rPr>
        <w:t>?</w:t>
      </w:r>
      <w:r w:rsidRPr="0083553A">
        <w:rPr>
          <w:color w:val="auto"/>
        </w:rPr>
        <w:t xml:space="preserve"> И правильно ли она употреблена поэтом?</w:t>
      </w:r>
    </w:p>
    <w:p w:rsidR="009079E9" w:rsidRPr="0083553A" w:rsidRDefault="000A2A7D">
      <w:pPr>
        <w:pStyle w:val="11"/>
        <w:rPr>
          <w:color w:val="auto"/>
        </w:rPr>
      </w:pPr>
      <w:proofErr w:type="spellStart"/>
      <w:r w:rsidRPr="0083553A">
        <w:rPr>
          <w:i/>
          <w:iCs/>
          <w:color w:val="auto"/>
        </w:rPr>
        <w:t>Оне</w:t>
      </w:r>
      <w:proofErr w:type="spellEnd"/>
      <w:r w:rsidRPr="0083553A">
        <w:rPr>
          <w:i/>
          <w:iCs/>
          <w:color w:val="auto"/>
        </w:rPr>
        <w:t xml:space="preserve"> —</w:t>
      </w:r>
      <w:r w:rsidRPr="0083553A">
        <w:rPr>
          <w:color w:val="auto"/>
        </w:rPr>
        <w:t xml:space="preserve"> это старая форма личного местоимения 3-го лица женского рода во множественном числе. В допушкинскую эпоху </w:t>
      </w:r>
      <w:proofErr w:type="spellStart"/>
      <w:r w:rsidRPr="0083553A">
        <w:rPr>
          <w:i/>
          <w:iCs/>
          <w:color w:val="auto"/>
        </w:rPr>
        <w:t>оне</w:t>
      </w:r>
      <w:proofErr w:type="spellEnd"/>
      <w:r w:rsidRPr="0083553A">
        <w:rPr>
          <w:color w:val="auto"/>
        </w:rPr>
        <w:t xml:space="preserve"> следовало говорить о лицах женского пола (например, о барынях) или же</w:t>
      </w:r>
      <w:r w:rsidRPr="0083553A">
        <w:rPr>
          <w:color w:val="auto"/>
        </w:rPr>
        <w:t xml:space="preserve"> о предметах, называемых существительными женского рода (например, о прялках). Но уже в XIX </w:t>
      </w:r>
      <w:proofErr w:type="gramStart"/>
      <w:r w:rsidRPr="0083553A">
        <w:rPr>
          <w:color w:val="auto"/>
        </w:rPr>
        <w:t>веке</w:t>
      </w:r>
      <w:proofErr w:type="gramEnd"/>
      <w:r w:rsidRPr="0083553A">
        <w:rPr>
          <w:color w:val="auto"/>
        </w:rPr>
        <w:t xml:space="preserve"> эта словоформа выходит из употребления и в 3-м лице множественного числа для всех родов — мужского, женского и среднего — начинает употребляться они. Форма </w:t>
      </w:r>
      <w:proofErr w:type="spellStart"/>
      <w:r w:rsidRPr="0083553A">
        <w:rPr>
          <w:color w:val="auto"/>
        </w:rPr>
        <w:t>оне</w:t>
      </w:r>
      <w:proofErr w:type="spellEnd"/>
      <w:r w:rsidRPr="0083553A">
        <w:rPr>
          <w:color w:val="auto"/>
        </w:rPr>
        <w:t xml:space="preserve"> еще некоторое время сохраняется в поэтических </w:t>
      </w:r>
      <w:proofErr w:type="gramStart"/>
      <w:r w:rsidRPr="0083553A">
        <w:rPr>
          <w:color w:val="auto"/>
        </w:rPr>
        <w:t>текстах</w:t>
      </w:r>
      <w:proofErr w:type="gramEnd"/>
      <w:r w:rsidRPr="0083553A">
        <w:rPr>
          <w:color w:val="auto"/>
        </w:rPr>
        <w:t>. Но у А. Фета она употреблена неправильно — по отношению к существительному мужского рода образ.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51"/>
        </w:tabs>
        <w:rPr>
          <w:color w:val="auto"/>
        </w:rPr>
      </w:pPr>
      <w:bookmarkStart w:id="35" w:name="bookmark96"/>
      <w:bookmarkEnd w:id="35"/>
      <w:r w:rsidRPr="0083553A">
        <w:rPr>
          <w:color w:val="auto"/>
        </w:rPr>
        <w:t xml:space="preserve">Каким членом предложения является словоформа </w:t>
      </w:r>
      <w:r w:rsidRPr="0083553A">
        <w:rPr>
          <w:i/>
          <w:iCs/>
          <w:color w:val="auto"/>
        </w:rPr>
        <w:t>путем</w:t>
      </w:r>
      <w:r w:rsidRPr="0083553A">
        <w:rPr>
          <w:color w:val="auto"/>
        </w:rPr>
        <w:t xml:space="preserve"> в следующих </w:t>
      </w:r>
      <w:proofErr w:type="gramStart"/>
      <w:r w:rsidRPr="0083553A">
        <w:rPr>
          <w:color w:val="auto"/>
        </w:rPr>
        <w:t>предложениях</w:t>
      </w:r>
      <w:proofErr w:type="gramEnd"/>
      <w:r w:rsidRPr="0083553A">
        <w:rPr>
          <w:color w:val="auto"/>
        </w:rPr>
        <w:t>? Каково ее значение?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Мы пойд</w:t>
      </w:r>
      <w:r w:rsidRPr="0083553A">
        <w:rPr>
          <w:color w:val="auto"/>
        </w:rPr>
        <w:t>ем напрямик, а вы идите кружным путем. Существительное. Проблему беженцев следует решать путем переговоров. Предлог. Всё надо делать путем, а у тебя вечно какие-то фокусы. Наречие.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В предложении Мы пойдем напрямик, а вы идите кружным путем слово путем явля</w:t>
      </w:r>
      <w:r w:rsidRPr="0083553A">
        <w:rPr>
          <w:color w:val="auto"/>
        </w:rPr>
        <w:t>ется существительным со значением 'дорога, маршрут'. В предложении Проблему беженцев следует решать путем переговоров слово путем — предлог со значением 'способ, средство'. Наконец, в примере</w:t>
      </w:r>
      <w:proofErr w:type="gramStart"/>
      <w:r w:rsidRPr="0083553A">
        <w:rPr>
          <w:color w:val="auto"/>
        </w:rPr>
        <w:t xml:space="preserve"> В</w:t>
      </w:r>
      <w:proofErr w:type="gramEnd"/>
      <w:r w:rsidRPr="0083553A">
        <w:rPr>
          <w:color w:val="auto"/>
        </w:rPr>
        <w:t>сё надо делать путем, а у тебя вечно какие-то фокусы слово путе</w:t>
      </w:r>
      <w:r w:rsidRPr="0083553A">
        <w:rPr>
          <w:color w:val="auto"/>
        </w:rPr>
        <w:t xml:space="preserve">м - это наречие (точнее, </w:t>
      </w:r>
      <w:proofErr w:type="spellStart"/>
      <w:r w:rsidRPr="0083553A">
        <w:rPr>
          <w:color w:val="auto"/>
        </w:rPr>
        <w:t>адвербиализованная</w:t>
      </w:r>
      <w:proofErr w:type="spellEnd"/>
      <w:r w:rsidRPr="0083553A">
        <w:rPr>
          <w:color w:val="auto"/>
        </w:rPr>
        <w:t xml:space="preserve"> падежная форма существительного) со значением 'как следует, как положено'. Для современного русского языка это уже три разных слов</w:t>
      </w:r>
      <w:proofErr w:type="gramStart"/>
      <w:r w:rsidRPr="0083553A">
        <w:rPr>
          <w:color w:val="auto"/>
        </w:rPr>
        <w:t>а-</w:t>
      </w:r>
      <w:proofErr w:type="gramEnd"/>
      <w:r w:rsidRPr="0083553A">
        <w:rPr>
          <w:color w:val="auto"/>
        </w:rPr>
        <w:t xml:space="preserve"> омонима.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56"/>
        </w:tabs>
        <w:rPr>
          <w:color w:val="auto"/>
        </w:rPr>
      </w:pPr>
      <w:bookmarkStart w:id="36" w:name="bookmark97"/>
      <w:bookmarkEnd w:id="36"/>
      <w:r w:rsidRPr="0083553A">
        <w:rPr>
          <w:color w:val="auto"/>
        </w:rPr>
        <w:t xml:space="preserve">Есть лексико-тематическая группа слов существительных только мужского </w:t>
      </w:r>
      <w:r w:rsidRPr="0083553A">
        <w:rPr>
          <w:color w:val="auto"/>
        </w:rPr>
        <w:t>рода. Приведите название этой группы. Названия месяцев.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346"/>
        </w:tabs>
        <w:rPr>
          <w:color w:val="auto"/>
        </w:rPr>
      </w:pPr>
      <w:bookmarkStart w:id="37" w:name="bookmark98"/>
      <w:bookmarkEnd w:id="37"/>
      <w:r w:rsidRPr="0083553A">
        <w:rPr>
          <w:color w:val="auto"/>
        </w:rPr>
        <w:t>Записать одним словом: брат мужа - деверь; сестра мужа - золовка.</w:t>
      </w:r>
    </w:p>
    <w:p w:rsidR="009079E9" w:rsidRPr="0083553A" w:rsidRDefault="000A2A7D">
      <w:pPr>
        <w:pStyle w:val="11"/>
        <w:numPr>
          <w:ilvl w:val="0"/>
          <w:numId w:val="7"/>
        </w:numPr>
        <w:tabs>
          <w:tab w:val="left" w:pos="462"/>
        </w:tabs>
        <w:rPr>
          <w:color w:val="auto"/>
        </w:rPr>
      </w:pPr>
      <w:bookmarkStart w:id="38" w:name="bookmark99"/>
      <w:bookmarkEnd w:id="38"/>
      <w:r w:rsidRPr="0083553A">
        <w:rPr>
          <w:color w:val="auto"/>
        </w:rPr>
        <w:t>Определите части речи и выделите морфемы: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i/>
          <w:iCs/>
          <w:color w:val="auto"/>
        </w:rPr>
        <w:t>Нельзя</w:t>
      </w:r>
      <w:r w:rsidRPr="0083553A">
        <w:rPr>
          <w:color w:val="auto"/>
        </w:rPr>
        <w:t xml:space="preserve"> оставаться. Слово категории состояния. </w:t>
      </w:r>
      <w:proofErr w:type="gramStart"/>
      <w:r w:rsidRPr="0083553A">
        <w:rPr>
          <w:color w:val="auto"/>
        </w:rPr>
        <w:t>Не-</w:t>
      </w:r>
      <w:proofErr w:type="spellStart"/>
      <w:r w:rsidRPr="0083553A">
        <w:rPr>
          <w:color w:val="auto"/>
        </w:rPr>
        <w:t>льзя</w:t>
      </w:r>
      <w:proofErr w:type="spellEnd"/>
      <w:proofErr w:type="gramEnd"/>
      <w:r w:rsidRPr="0083553A">
        <w:rPr>
          <w:color w:val="auto"/>
        </w:rPr>
        <w:t>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Курить - </w:t>
      </w:r>
      <w:r w:rsidRPr="0083553A">
        <w:rPr>
          <w:i/>
          <w:iCs/>
          <w:color w:val="auto"/>
        </w:rPr>
        <w:t>вредно!</w:t>
      </w:r>
      <w:r w:rsidRPr="0083553A">
        <w:rPr>
          <w:color w:val="auto"/>
        </w:rPr>
        <w:t xml:space="preserve"> Краткое прилагательное: вред-н-о (окончание).</w:t>
      </w:r>
    </w:p>
    <w:p w:rsidR="0083553A" w:rsidRPr="0083553A" w:rsidRDefault="0083553A">
      <w:pPr>
        <w:pStyle w:val="11"/>
        <w:spacing w:after="140"/>
        <w:jc w:val="center"/>
        <w:rPr>
          <w:b/>
          <w:bCs/>
          <w:color w:val="auto"/>
        </w:rPr>
      </w:pPr>
    </w:p>
    <w:p w:rsidR="0083553A" w:rsidRPr="0083553A" w:rsidRDefault="0083553A">
      <w:pPr>
        <w:pStyle w:val="11"/>
        <w:spacing w:after="140"/>
        <w:jc w:val="center"/>
        <w:rPr>
          <w:b/>
          <w:bCs/>
          <w:color w:val="auto"/>
        </w:rPr>
      </w:pPr>
    </w:p>
    <w:p w:rsidR="0083553A" w:rsidRPr="0083553A" w:rsidRDefault="0083553A">
      <w:pPr>
        <w:pStyle w:val="11"/>
        <w:spacing w:after="140"/>
        <w:jc w:val="center"/>
        <w:rPr>
          <w:b/>
          <w:bCs/>
          <w:color w:val="auto"/>
        </w:rPr>
      </w:pPr>
    </w:p>
    <w:p w:rsidR="009079E9" w:rsidRPr="0083553A" w:rsidRDefault="000A2A7D">
      <w:pPr>
        <w:pStyle w:val="11"/>
        <w:spacing w:after="140"/>
        <w:jc w:val="center"/>
        <w:rPr>
          <w:color w:val="auto"/>
        </w:rPr>
      </w:pPr>
      <w:r w:rsidRPr="0083553A">
        <w:rPr>
          <w:b/>
          <w:bCs/>
          <w:color w:val="auto"/>
        </w:rPr>
        <w:t>Ключи к заданиям</w:t>
      </w:r>
    </w:p>
    <w:p w:rsidR="0083553A" w:rsidRPr="0083553A" w:rsidRDefault="0083553A" w:rsidP="0083553A">
      <w:pPr>
        <w:pStyle w:val="11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 xml:space="preserve">муниципального этапа всероссийской олимпиады школьников </w:t>
      </w:r>
    </w:p>
    <w:p w:rsidR="0083553A" w:rsidRPr="0083553A" w:rsidRDefault="0083553A" w:rsidP="0083553A">
      <w:pPr>
        <w:pStyle w:val="11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 xml:space="preserve"> </w:t>
      </w:r>
      <w:proofErr w:type="gramStart"/>
      <w:r w:rsidRPr="0083553A">
        <w:rPr>
          <w:b/>
          <w:bCs/>
          <w:color w:val="auto"/>
        </w:rPr>
        <w:t xml:space="preserve">по русскому языку  в 2020/21 учебном году </w:t>
      </w:r>
      <w:proofErr w:type="gramEnd"/>
    </w:p>
    <w:p w:rsidR="0083553A" w:rsidRPr="0083553A" w:rsidRDefault="0083553A" w:rsidP="0083553A">
      <w:pPr>
        <w:pStyle w:val="11"/>
        <w:spacing w:after="140"/>
        <w:jc w:val="center"/>
        <w:rPr>
          <w:b/>
          <w:bCs/>
          <w:color w:val="auto"/>
        </w:rPr>
      </w:pPr>
      <w:r w:rsidRPr="0083553A">
        <w:rPr>
          <w:b/>
          <w:bCs/>
          <w:color w:val="auto"/>
        </w:rPr>
        <w:t xml:space="preserve"> </w:t>
      </w:r>
    </w:p>
    <w:p w:rsidR="009079E9" w:rsidRPr="0083553A" w:rsidRDefault="000A2A7D" w:rsidP="0083553A">
      <w:pPr>
        <w:pStyle w:val="11"/>
        <w:spacing w:after="140"/>
        <w:jc w:val="center"/>
        <w:rPr>
          <w:color w:val="auto"/>
        </w:rPr>
      </w:pPr>
      <w:r w:rsidRPr="0083553A">
        <w:rPr>
          <w:b/>
          <w:bCs/>
          <w:color w:val="auto"/>
        </w:rPr>
        <w:t>(10 - 11 классы)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73"/>
        </w:tabs>
        <w:rPr>
          <w:color w:val="auto"/>
        </w:rPr>
      </w:pPr>
      <w:bookmarkStart w:id="39" w:name="bookmark100"/>
      <w:bookmarkEnd w:id="39"/>
      <w:r w:rsidRPr="0083553A">
        <w:rPr>
          <w:color w:val="auto"/>
        </w:rPr>
        <w:t>Прочитайте пословицы других славянских народов и приведите их русские аналоги:</w:t>
      </w:r>
    </w:p>
    <w:p w:rsidR="009079E9" w:rsidRPr="0083553A" w:rsidRDefault="000A2A7D">
      <w:pPr>
        <w:pStyle w:val="11"/>
        <w:tabs>
          <w:tab w:val="left" w:pos="402"/>
        </w:tabs>
        <w:rPr>
          <w:color w:val="auto"/>
        </w:rPr>
      </w:pPr>
      <w:bookmarkStart w:id="40" w:name="bookmark101"/>
      <w:r w:rsidRPr="0083553A">
        <w:rPr>
          <w:color w:val="auto"/>
        </w:rPr>
        <w:t>а</w:t>
      </w:r>
      <w:bookmarkEnd w:id="40"/>
      <w:r w:rsidRPr="0083553A">
        <w:rPr>
          <w:color w:val="auto"/>
        </w:rPr>
        <w:t>)</w:t>
      </w:r>
      <w:r w:rsidRPr="0083553A">
        <w:rPr>
          <w:color w:val="auto"/>
        </w:rPr>
        <w:tab/>
      </w:r>
      <w:proofErr w:type="spellStart"/>
      <w:r w:rsidRPr="0083553A">
        <w:rPr>
          <w:color w:val="auto"/>
        </w:rPr>
        <w:t>Muj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dum</w:t>
      </w:r>
      <w:proofErr w:type="spellEnd"/>
      <w:r w:rsidRPr="0083553A">
        <w:rPr>
          <w:color w:val="auto"/>
        </w:rPr>
        <w:t xml:space="preserve"> — </w:t>
      </w:r>
      <w:proofErr w:type="spellStart"/>
      <w:r w:rsidRPr="0083553A">
        <w:rPr>
          <w:color w:val="auto"/>
        </w:rPr>
        <w:t>muj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hrad</w:t>
      </w:r>
      <w:proofErr w:type="spellEnd"/>
      <w:r w:rsidRPr="0083553A">
        <w:rPr>
          <w:color w:val="auto"/>
        </w:rPr>
        <w:t xml:space="preserve"> (</w:t>
      </w:r>
      <w:proofErr w:type="spellStart"/>
      <w:r w:rsidRPr="0083553A">
        <w:rPr>
          <w:color w:val="auto"/>
        </w:rPr>
        <w:t>чеш</w:t>
      </w:r>
      <w:proofErr w:type="spellEnd"/>
      <w:r w:rsidRPr="0083553A">
        <w:rPr>
          <w:color w:val="auto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  <w:lang w:val="en-US"/>
        </w:rPr>
      </w:pPr>
      <w:bookmarkStart w:id="41" w:name="bookmark102"/>
      <w:r w:rsidRPr="0083553A">
        <w:rPr>
          <w:color w:val="auto"/>
        </w:rPr>
        <w:t>б</w:t>
      </w:r>
      <w:bookmarkEnd w:id="41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</w:r>
      <w:proofErr w:type="spellStart"/>
      <w:r w:rsidRPr="0083553A">
        <w:rPr>
          <w:color w:val="auto"/>
          <w:lang w:val="en-US"/>
        </w:rPr>
        <w:t>Str</w:t>
      </w:r>
      <w:r w:rsidRPr="0083553A">
        <w:rPr>
          <w:color w:val="auto"/>
          <w:lang w:val="en-US"/>
        </w:rPr>
        <w:t>zezonego</w:t>
      </w:r>
      <w:proofErr w:type="spellEnd"/>
      <w:r w:rsidRPr="0083553A">
        <w:rPr>
          <w:color w:val="auto"/>
          <w:lang w:val="en-US"/>
        </w:rPr>
        <w:t xml:space="preserve"> Pan Bog </w:t>
      </w:r>
      <w:proofErr w:type="spellStart"/>
      <w:r w:rsidRPr="0083553A">
        <w:rPr>
          <w:color w:val="auto"/>
          <w:lang w:val="en-US"/>
        </w:rPr>
        <w:t>strzeze</w:t>
      </w:r>
      <w:proofErr w:type="spellEnd"/>
      <w:r w:rsidRPr="0083553A">
        <w:rPr>
          <w:color w:val="auto"/>
          <w:lang w:val="en-US"/>
        </w:rPr>
        <w:t xml:space="preserve"> (</w:t>
      </w:r>
      <w:r w:rsidRPr="0083553A">
        <w:rPr>
          <w:color w:val="auto"/>
        </w:rPr>
        <w:t>пол</w:t>
      </w:r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</w:rPr>
      </w:pPr>
      <w:bookmarkStart w:id="42" w:name="bookmark103"/>
      <w:r w:rsidRPr="0083553A">
        <w:rPr>
          <w:color w:val="auto"/>
        </w:rPr>
        <w:t>в</w:t>
      </w:r>
      <w:bookmarkEnd w:id="42"/>
      <w:r w:rsidRPr="0083553A">
        <w:rPr>
          <w:color w:val="auto"/>
        </w:rPr>
        <w:t>)</w:t>
      </w:r>
      <w:r w:rsidRPr="0083553A">
        <w:rPr>
          <w:color w:val="auto"/>
        </w:rPr>
        <w:tab/>
        <w:t xml:space="preserve">От </w:t>
      </w:r>
      <w:proofErr w:type="spellStart"/>
      <w:r w:rsidRPr="0083553A">
        <w:rPr>
          <w:color w:val="auto"/>
        </w:rPr>
        <w:t>дъжд</w:t>
      </w:r>
      <w:proofErr w:type="spellEnd"/>
      <w:r w:rsidRPr="0083553A">
        <w:rPr>
          <w:color w:val="auto"/>
        </w:rPr>
        <w:t xml:space="preserve"> на </w:t>
      </w:r>
      <w:proofErr w:type="spellStart"/>
      <w:r w:rsidRPr="0083553A">
        <w:rPr>
          <w:color w:val="auto"/>
        </w:rPr>
        <w:t>вятър</w:t>
      </w:r>
      <w:proofErr w:type="spellEnd"/>
      <w:r w:rsidRPr="0083553A">
        <w:rPr>
          <w:color w:val="auto"/>
        </w:rPr>
        <w:t xml:space="preserve"> (</w:t>
      </w:r>
      <w:proofErr w:type="spellStart"/>
      <w:r w:rsidRPr="0083553A">
        <w:rPr>
          <w:color w:val="auto"/>
        </w:rPr>
        <w:t>болг</w:t>
      </w:r>
      <w:proofErr w:type="spellEnd"/>
      <w:r w:rsidRPr="0083553A">
        <w:rPr>
          <w:color w:val="auto"/>
        </w:rPr>
        <w:t>.).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  <w:lang w:val="en-US"/>
        </w:rPr>
      </w:pPr>
      <w:bookmarkStart w:id="43" w:name="bookmark104"/>
      <w:r w:rsidRPr="0083553A">
        <w:rPr>
          <w:color w:val="auto"/>
        </w:rPr>
        <w:t>г</w:t>
      </w:r>
      <w:bookmarkEnd w:id="43"/>
      <w:r w:rsidRPr="0083553A">
        <w:rPr>
          <w:color w:val="auto"/>
          <w:lang w:val="en-US"/>
        </w:rPr>
        <w:t>)</w:t>
      </w:r>
      <w:r w:rsidRPr="0083553A">
        <w:rPr>
          <w:color w:val="auto"/>
          <w:lang w:val="en-US"/>
        </w:rPr>
        <w:tab/>
      </w:r>
      <w:proofErr w:type="spellStart"/>
      <w:r w:rsidRPr="0083553A">
        <w:rPr>
          <w:color w:val="auto"/>
          <w:lang w:val="en-US"/>
        </w:rPr>
        <w:t>Jaky</w:t>
      </w:r>
      <w:proofErr w:type="spellEnd"/>
      <w:r w:rsidRPr="0083553A">
        <w:rPr>
          <w:color w:val="auto"/>
          <w:lang w:val="en-US"/>
        </w:rPr>
        <w:t xml:space="preserve"> pan </w:t>
      </w:r>
      <w:proofErr w:type="spellStart"/>
      <w:r w:rsidRPr="0083553A">
        <w:rPr>
          <w:color w:val="auto"/>
          <w:lang w:val="en-US"/>
        </w:rPr>
        <w:t>takovy</w:t>
      </w:r>
      <w:proofErr w:type="spellEnd"/>
      <w:r w:rsidRPr="0083553A">
        <w:rPr>
          <w:color w:val="auto"/>
          <w:lang w:val="en-US"/>
        </w:rPr>
        <w:t xml:space="preserve"> pes (</w:t>
      </w:r>
      <w:proofErr w:type="spellStart"/>
      <w:r w:rsidRPr="0083553A">
        <w:rPr>
          <w:color w:val="auto"/>
        </w:rPr>
        <w:t>чеш</w:t>
      </w:r>
      <w:proofErr w:type="spellEnd"/>
      <w:r w:rsidRPr="0083553A">
        <w:rPr>
          <w:color w:val="auto"/>
          <w:lang w:val="en-US"/>
        </w:rPr>
        <w:t>.).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Ответ:</w:t>
      </w:r>
    </w:p>
    <w:p w:rsidR="009079E9" w:rsidRPr="0083553A" w:rsidRDefault="000A2A7D">
      <w:pPr>
        <w:pStyle w:val="11"/>
        <w:numPr>
          <w:ilvl w:val="0"/>
          <w:numId w:val="11"/>
        </w:numPr>
        <w:tabs>
          <w:tab w:val="left" w:pos="488"/>
        </w:tabs>
        <w:rPr>
          <w:color w:val="auto"/>
        </w:rPr>
      </w:pPr>
      <w:bookmarkStart w:id="44" w:name="bookmark105"/>
      <w:bookmarkEnd w:id="44"/>
      <w:r w:rsidRPr="0083553A">
        <w:rPr>
          <w:color w:val="auto"/>
        </w:rPr>
        <w:t>Мой дом - моя крепость;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Б) </w:t>
      </w:r>
      <w:proofErr w:type="gramStart"/>
      <w:r w:rsidRPr="0083553A">
        <w:rPr>
          <w:color w:val="auto"/>
        </w:rPr>
        <w:t>Береженого</w:t>
      </w:r>
      <w:proofErr w:type="gramEnd"/>
      <w:r w:rsidRPr="0083553A">
        <w:rPr>
          <w:color w:val="auto"/>
        </w:rPr>
        <w:t xml:space="preserve"> Бог бережет;</w:t>
      </w:r>
    </w:p>
    <w:p w:rsidR="009079E9" w:rsidRPr="0083553A" w:rsidRDefault="000A2A7D">
      <w:pPr>
        <w:pStyle w:val="11"/>
        <w:numPr>
          <w:ilvl w:val="0"/>
          <w:numId w:val="11"/>
        </w:numPr>
        <w:tabs>
          <w:tab w:val="left" w:pos="488"/>
        </w:tabs>
        <w:rPr>
          <w:color w:val="auto"/>
        </w:rPr>
      </w:pPr>
      <w:bookmarkStart w:id="45" w:name="bookmark106"/>
      <w:bookmarkEnd w:id="45"/>
      <w:r w:rsidRPr="0083553A">
        <w:rPr>
          <w:color w:val="auto"/>
        </w:rPr>
        <w:t>Раз в год по обещанью;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Г) Каков поп - таков и приход.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82"/>
        </w:tabs>
        <w:rPr>
          <w:color w:val="auto"/>
        </w:rPr>
      </w:pPr>
      <w:bookmarkStart w:id="46" w:name="bookmark107"/>
      <w:bookmarkEnd w:id="46"/>
      <w:r w:rsidRPr="0083553A">
        <w:rPr>
          <w:color w:val="auto"/>
        </w:rPr>
        <w:t xml:space="preserve">«Словарь русского языка XI—XVII вв.» фиксирует три </w:t>
      </w:r>
      <w:r w:rsidRPr="0083553A">
        <w:rPr>
          <w:color w:val="auto"/>
        </w:rPr>
        <w:t xml:space="preserve">синонимичных слова: </w:t>
      </w:r>
      <w:proofErr w:type="spellStart"/>
      <w:r w:rsidRPr="0083553A">
        <w:rPr>
          <w:i/>
          <w:iCs/>
          <w:color w:val="auto"/>
        </w:rPr>
        <w:t>ораль</w:t>
      </w:r>
      <w:proofErr w:type="spellEnd"/>
      <w:r w:rsidRPr="0083553A">
        <w:rPr>
          <w:i/>
          <w:iCs/>
          <w:color w:val="auto"/>
        </w:rPr>
        <w:t xml:space="preserve">, </w:t>
      </w:r>
      <w:proofErr w:type="spellStart"/>
      <w:r w:rsidRPr="0083553A">
        <w:rPr>
          <w:i/>
          <w:iCs/>
          <w:color w:val="auto"/>
        </w:rPr>
        <w:t>орачь</w:t>
      </w:r>
      <w:proofErr w:type="spellEnd"/>
      <w:r w:rsidRPr="0083553A">
        <w:rPr>
          <w:i/>
          <w:iCs/>
          <w:color w:val="auto"/>
        </w:rPr>
        <w:t>, оратай.</w:t>
      </w:r>
      <w:r w:rsidRPr="0083553A">
        <w:rPr>
          <w:color w:val="auto"/>
        </w:rPr>
        <w:t xml:space="preserve"> Все они обозначали одно и то же лицо по действию и были образованы с помощью разных суффиксов от одного и того же глагола — </w:t>
      </w:r>
      <w:proofErr w:type="spellStart"/>
      <w:r w:rsidRPr="0083553A">
        <w:rPr>
          <w:color w:val="auto"/>
        </w:rPr>
        <w:t>орати</w:t>
      </w:r>
      <w:proofErr w:type="spellEnd"/>
      <w:r w:rsidRPr="0083553A">
        <w:rPr>
          <w:color w:val="auto"/>
        </w:rPr>
        <w:t>. Чем занимались эти люди? Приведите по одному примеру современных слов, образованных</w:t>
      </w:r>
      <w:r w:rsidRPr="0083553A">
        <w:rPr>
          <w:color w:val="auto"/>
        </w:rPr>
        <w:t xml:space="preserve"> с помощью этих суффиксов. Ответ: Образованные от глагола </w:t>
      </w:r>
      <w:proofErr w:type="spellStart"/>
      <w:r w:rsidRPr="0083553A">
        <w:rPr>
          <w:color w:val="auto"/>
        </w:rPr>
        <w:t>орати</w:t>
      </w:r>
      <w:proofErr w:type="spellEnd"/>
      <w:r w:rsidRPr="0083553A">
        <w:rPr>
          <w:color w:val="auto"/>
        </w:rPr>
        <w:t xml:space="preserve"> «пахать» существительные с суффиксами -ль, -</w:t>
      </w:r>
      <w:proofErr w:type="spellStart"/>
      <w:r w:rsidRPr="0083553A">
        <w:rPr>
          <w:color w:val="auto"/>
        </w:rPr>
        <w:t>чь</w:t>
      </w:r>
      <w:proofErr w:type="spellEnd"/>
      <w:r w:rsidRPr="0083553A">
        <w:rPr>
          <w:color w:val="auto"/>
        </w:rPr>
        <w:t>, -</w:t>
      </w:r>
      <w:proofErr w:type="gramStart"/>
      <w:r w:rsidRPr="0083553A">
        <w:rPr>
          <w:color w:val="auto"/>
        </w:rPr>
        <w:t>тай</w:t>
      </w:r>
      <w:proofErr w:type="gramEnd"/>
      <w:r w:rsidRPr="0083553A">
        <w:rPr>
          <w:color w:val="auto"/>
        </w:rPr>
        <w:t xml:space="preserve"> имели значение «пахарь, землепашец». Ср.: коваль ^ ковать, ткач ^ ткать, ходатай ^ ходить.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92"/>
        </w:tabs>
        <w:spacing w:after="140"/>
        <w:rPr>
          <w:color w:val="auto"/>
        </w:rPr>
      </w:pPr>
      <w:bookmarkStart w:id="47" w:name="bookmark108"/>
      <w:bookmarkEnd w:id="47"/>
      <w:r w:rsidRPr="0083553A">
        <w:rPr>
          <w:color w:val="auto"/>
        </w:rPr>
        <w:t xml:space="preserve">В современном русском языке есть слово </w:t>
      </w:r>
      <w:r w:rsidRPr="0083553A">
        <w:rPr>
          <w:i/>
          <w:iCs/>
          <w:color w:val="auto"/>
        </w:rPr>
        <w:t>косноязыч</w:t>
      </w:r>
      <w:r w:rsidRPr="0083553A">
        <w:rPr>
          <w:i/>
          <w:iCs/>
          <w:color w:val="auto"/>
        </w:rPr>
        <w:t>ный.</w:t>
      </w:r>
      <w:r w:rsidRPr="0083553A">
        <w:rPr>
          <w:color w:val="auto"/>
        </w:rPr>
        <w:t xml:space="preserve"> Объясните его значение, пользуясь следующими церковнославянскими цитатами как подсказками: «скорый в помощь и косный </w:t>
      </w:r>
      <w:proofErr w:type="spellStart"/>
      <w:r w:rsidRPr="0083553A">
        <w:rPr>
          <w:color w:val="auto"/>
        </w:rPr>
        <w:t>въ</w:t>
      </w:r>
      <w:proofErr w:type="spellEnd"/>
      <w:r w:rsidRPr="0083553A">
        <w:rPr>
          <w:color w:val="auto"/>
        </w:rPr>
        <w:t xml:space="preserve"> вн11въ», «да </w:t>
      </w:r>
      <w:proofErr w:type="spellStart"/>
      <w:r w:rsidRPr="0083553A">
        <w:rPr>
          <w:color w:val="auto"/>
        </w:rPr>
        <w:t>бодетъ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всякъ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человйкъ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скоръ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ослышати</w:t>
      </w:r>
      <w:proofErr w:type="spellEnd"/>
      <w:r w:rsidRPr="0083553A">
        <w:rPr>
          <w:color w:val="auto"/>
        </w:rPr>
        <w:t xml:space="preserve"> и </w:t>
      </w:r>
      <w:proofErr w:type="spellStart"/>
      <w:r w:rsidRPr="0083553A">
        <w:rPr>
          <w:color w:val="auto"/>
        </w:rPr>
        <w:t>косенъ</w:t>
      </w:r>
      <w:proofErr w:type="spellEnd"/>
      <w:r w:rsidRPr="0083553A">
        <w:rPr>
          <w:color w:val="auto"/>
        </w:rPr>
        <w:t xml:space="preserve"> </w:t>
      </w:r>
      <w:proofErr w:type="spellStart"/>
      <w:r w:rsidRPr="0083553A">
        <w:rPr>
          <w:color w:val="auto"/>
        </w:rPr>
        <w:t>глаголати</w:t>
      </w:r>
      <w:proofErr w:type="spellEnd"/>
      <w:r w:rsidRPr="0083553A">
        <w:rPr>
          <w:color w:val="auto"/>
        </w:rPr>
        <w:t xml:space="preserve">», «косный </w:t>
      </w:r>
      <w:proofErr w:type="spellStart"/>
      <w:r w:rsidRPr="0083553A">
        <w:rPr>
          <w:color w:val="auto"/>
        </w:rPr>
        <w:t>сердцемъ</w:t>
      </w:r>
      <w:proofErr w:type="spellEnd"/>
      <w:r w:rsidRPr="0083553A">
        <w:rPr>
          <w:color w:val="auto"/>
        </w:rPr>
        <w:t>».</w:t>
      </w:r>
    </w:p>
    <w:p w:rsidR="009079E9" w:rsidRPr="0083553A" w:rsidRDefault="000A2A7D">
      <w:pPr>
        <w:pStyle w:val="11"/>
        <w:spacing w:after="140"/>
        <w:rPr>
          <w:color w:val="auto"/>
        </w:rPr>
      </w:pPr>
      <w:r w:rsidRPr="0083553A">
        <w:rPr>
          <w:color w:val="auto"/>
        </w:rPr>
        <w:t xml:space="preserve">Ответ: Слово </w:t>
      </w:r>
      <w:proofErr w:type="gramStart"/>
      <w:r w:rsidRPr="0083553A">
        <w:rPr>
          <w:i/>
          <w:iCs/>
          <w:color w:val="auto"/>
        </w:rPr>
        <w:t>косный</w:t>
      </w:r>
      <w:proofErr w:type="gramEnd"/>
      <w:r w:rsidRPr="0083553A">
        <w:rPr>
          <w:color w:val="auto"/>
        </w:rPr>
        <w:t xml:space="preserve"> исконно означало ‘медленный’. Ср. совр. </w:t>
      </w:r>
      <w:proofErr w:type="spellStart"/>
      <w:r w:rsidRPr="0083553A">
        <w:rPr>
          <w:color w:val="auto"/>
        </w:rPr>
        <w:t>болг</w:t>
      </w:r>
      <w:proofErr w:type="spellEnd"/>
      <w:r w:rsidRPr="0083553A">
        <w:rPr>
          <w:color w:val="auto"/>
        </w:rPr>
        <w:t xml:space="preserve">. </w:t>
      </w:r>
      <w:proofErr w:type="spellStart"/>
      <w:r w:rsidRPr="0083553A">
        <w:rPr>
          <w:i/>
          <w:iCs/>
          <w:color w:val="auto"/>
        </w:rPr>
        <w:t>късен</w:t>
      </w:r>
      <w:proofErr w:type="spellEnd"/>
      <w:r w:rsidRPr="0083553A">
        <w:rPr>
          <w:i/>
          <w:iCs/>
          <w:color w:val="auto"/>
        </w:rPr>
        <w:t xml:space="preserve"> — </w:t>
      </w:r>
      <w:r w:rsidRPr="0083553A">
        <w:rPr>
          <w:color w:val="auto"/>
        </w:rPr>
        <w:t xml:space="preserve">‘поздний’. Соответственно </w:t>
      </w:r>
      <w:r w:rsidRPr="0083553A">
        <w:rPr>
          <w:i/>
          <w:iCs/>
          <w:color w:val="auto"/>
        </w:rPr>
        <w:t>косноязычный</w:t>
      </w:r>
      <w:r w:rsidRPr="0083553A">
        <w:rPr>
          <w:color w:val="auto"/>
        </w:rPr>
        <w:t xml:space="preserve"> - это тот, у кого замедлена, затруднена речь.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78"/>
        </w:tabs>
        <w:rPr>
          <w:color w:val="auto"/>
        </w:rPr>
      </w:pPr>
      <w:bookmarkStart w:id="48" w:name="bookmark109"/>
      <w:bookmarkEnd w:id="48"/>
      <w:r w:rsidRPr="0083553A">
        <w:rPr>
          <w:color w:val="auto"/>
        </w:rPr>
        <w:t>Определите лексическое значение существительного:</w:t>
      </w:r>
    </w:p>
    <w:p w:rsidR="009079E9" w:rsidRPr="0083553A" w:rsidRDefault="000A2A7D">
      <w:pPr>
        <w:pStyle w:val="11"/>
        <w:rPr>
          <w:color w:val="auto"/>
        </w:rPr>
      </w:pPr>
      <w:proofErr w:type="gramStart"/>
      <w:r w:rsidRPr="0083553A">
        <w:rPr>
          <w:color w:val="auto"/>
        </w:rPr>
        <w:t>полночь (</w:t>
      </w:r>
      <w:proofErr w:type="spellStart"/>
      <w:r w:rsidRPr="0083553A">
        <w:rPr>
          <w:color w:val="auto"/>
        </w:rPr>
        <w:t>полнощь</w:t>
      </w:r>
      <w:proofErr w:type="spellEnd"/>
      <w:r w:rsidRPr="0083553A">
        <w:rPr>
          <w:color w:val="auto"/>
        </w:rPr>
        <w:t xml:space="preserve">), а также производного от него прилагательного </w:t>
      </w:r>
      <w:r w:rsidRPr="0083553A">
        <w:rPr>
          <w:color w:val="auto"/>
        </w:rPr>
        <w:t>полночный (полнощный) в приведённых отрывках из пушкинских произведений.</w:t>
      </w:r>
      <w:proofErr w:type="gramEnd"/>
    </w:p>
    <w:p w:rsidR="009079E9" w:rsidRPr="0083553A" w:rsidRDefault="000A2A7D">
      <w:pPr>
        <w:pStyle w:val="11"/>
        <w:tabs>
          <w:tab w:val="left" w:pos="406"/>
        </w:tabs>
        <w:rPr>
          <w:color w:val="auto"/>
        </w:rPr>
      </w:pPr>
      <w:bookmarkStart w:id="49" w:name="bookmark110"/>
      <w:r w:rsidRPr="0083553A">
        <w:rPr>
          <w:color w:val="auto"/>
        </w:rPr>
        <w:t>а</w:t>
      </w:r>
      <w:bookmarkEnd w:id="49"/>
      <w:r w:rsidRPr="0083553A">
        <w:rPr>
          <w:color w:val="auto"/>
        </w:rPr>
        <w:t>)</w:t>
      </w:r>
      <w:r w:rsidRPr="0083553A">
        <w:rPr>
          <w:color w:val="auto"/>
        </w:rPr>
        <w:tab/>
        <w:t>..</w:t>
      </w:r>
      <w:proofErr w:type="gramStart"/>
      <w:r w:rsidRPr="0083553A">
        <w:rPr>
          <w:color w:val="auto"/>
        </w:rPr>
        <w:t xml:space="preserve"> .</w:t>
      </w:r>
      <w:proofErr w:type="gramEnd"/>
      <w:r w:rsidRPr="0083553A">
        <w:rPr>
          <w:color w:val="auto"/>
        </w:rPr>
        <w:t xml:space="preserve">И, утро в полночь </w:t>
      </w:r>
      <w:proofErr w:type="spellStart"/>
      <w:r w:rsidRPr="0083553A">
        <w:rPr>
          <w:color w:val="auto"/>
        </w:rPr>
        <w:t>обратя</w:t>
      </w:r>
      <w:proofErr w:type="spellEnd"/>
      <w:r w:rsidRPr="0083553A">
        <w:rPr>
          <w:color w:val="auto"/>
        </w:rPr>
        <w:t>, / Спокойно спит в тени блаженной / Забав и роскоши дитя. (Евгений Онегин);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</w:rPr>
      </w:pPr>
      <w:bookmarkStart w:id="50" w:name="bookmark111"/>
      <w:r w:rsidRPr="0083553A">
        <w:rPr>
          <w:color w:val="auto"/>
        </w:rPr>
        <w:t>б</w:t>
      </w:r>
      <w:bookmarkEnd w:id="50"/>
      <w:r w:rsidRPr="0083553A">
        <w:rPr>
          <w:color w:val="auto"/>
        </w:rPr>
        <w:t>)</w:t>
      </w:r>
      <w:r w:rsidRPr="0083553A">
        <w:rPr>
          <w:color w:val="auto"/>
        </w:rPr>
        <w:tab/>
        <w:t>Родился я под небом полунощным, / Но мне знаком латинской музы голос. (Б</w:t>
      </w:r>
      <w:r w:rsidRPr="0083553A">
        <w:rPr>
          <w:color w:val="auto"/>
        </w:rPr>
        <w:t>орис Годунов);</w:t>
      </w:r>
    </w:p>
    <w:p w:rsidR="009079E9" w:rsidRPr="0083553A" w:rsidRDefault="000A2A7D">
      <w:pPr>
        <w:pStyle w:val="11"/>
        <w:tabs>
          <w:tab w:val="left" w:pos="421"/>
        </w:tabs>
        <w:rPr>
          <w:color w:val="auto"/>
        </w:rPr>
      </w:pPr>
      <w:bookmarkStart w:id="51" w:name="bookmark112"/>
      <w:r w:rsidRPr="0083553A">
        <w:rPr>
          <w:color w:val="auto"/>
        </w:rPr>
        <w:t>в</w:t>
      </w:r>
      <w:bookmarkEnd w:id="51"/>
      <w:r w:rsidRPr="0083553A">
        <w:rPr>
          <w:color w:val="auto"/>
        </w:rPr>
        <w:t>)</w:t>
      </w:r>
      <w:r w:rsidRPr="0083553A">
        <w:rPr>
          <w:color w:val="auto"/>
        </w:rPr>
        <w:tab/>
        <w:t>Вперед! Мечом и грудью смелой</w:t>
      </w:r>
      <w:proofErr w:type="gramStart"/>
      <w:r w:rsidRPr="0083553A">
        <w:rPr>
          <w:color w:val="auto"/>
        </w:rPr>
        <w:t xml:space="preserve"> / С</w:t>
      </w:r>
      <w:proofErr w:type="gramEnd"/>
      <w:r w:rsidRPr="0083553A">
        <w:rPr>
          <w:color w:val="auto"/>
        </w:rPr>
        <w:t>вой путь на полночь пробивай. (Руслан и Людмила).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Ответ: </w:t>
      </w:r>
      <w:proofErr w:type="gramStart"/>
      <w:r w:rsidRPr="0083553A">
        <w:rPr>
          <w:i/>
          <w:iCs/>
          <w:color w:val="auto"/>
        </w:rPr>
        <w:t>Полдень</w:t>
      </w:r>
      <w:r w:rsidRPr="0083553A">
        <w:rPr>
          <w:color w:val="auto"/>
        </w:rPr>
        <w:t xml:space="preserve"> - 1) полдень, середина дня; 2) юг.</w:t>
      </w:r>
      <w:proofErr w:type="gramEnd"/>
      <w:r w:rsidRPr="0083553A">
        <w:rPr>
          <w:color w:val="auto"/>
        </w:rPr>
        <w:t xml:space="preserve"> </w:t>
      </w:r>
      <w:proofErr w:type="gramStart"/>
      <w:r w:rsidRPr="0083553A">
        <w:rPr>
          <w:i/>
          <w:iCs/>
          <w:color w:val="auto"/>
        </w:rPr>
        <w:t>Полночь</w:t>
      </w:r>
      <w:r w:rsidRPr="0083553A">
        <w:rPr>
          <w:color w:val="auto"/>
        </w:rPr>
        <w:t xml:space="preserve"> - 1) полночь, середина ночи; 2) север</w:t>
      </w:r>
      <w:r w:rsidRPr="0083553A">
        <w:rPr>
          <w:i/>
          <w:iCs/>
          <w:color w:val="auto"/>
        </w:rPr>
        <w:t>.</w:t>
      </w:r>
      <w:proofErr w:type="gramEnd"/>
      <w:r w:rsidRPr="0083553A">
        <w:rPr>
          <w:color w:val="auto"/>
        </w:rPr>
        <w:t xml:space="preserve"> Соответственные значения и у производных прилагательных: </w:t>
      </w:r>
      <w:proofErr w:type="gramStart"/>
      <w:r w:rsidRPr="0083553A">
        <w:rPr>
          <w:i/>
          <w:iCs/>
          <w:color w:val="auto"/>
        </w:rPr>
        <w:t>п</w:t>
      </w:r>
      <w:r w:rsidRPr="0083553A">
        <w:rPr>
          <w:i/>
          <w:iCs/>
          <w:color w:val="auto"/>
        </w:rPr>
        <w:t>олуденный</w:t>
      </w:r>
      <w:proofErr w:type="gramEnd"/>
      <w:r w:rsidRPr="0083553A">
        <w:rPr>
          <w:color w:val="auto"/>
        </w:rPr>
        <w:t xml:space="preserve"> - полуденный и южный, </w:t>
      </w:r>
      <w:r w:rsidRPr="0083553A">
        <w:rPr>
          <w:i/>
          <w:iCs/>
          <w:color w:val="auto"/>
        </w:rPr>
        <w:t>полночный (полнощный) -</w:t>
      </w:r>
      <w:r w:rsidRPr="0083553A">
        <w:rPr>
          <w:color w:val="auto"/>
        </w:rPr>
        <w:t xml:space="preserve"> полночный и северный. Таким образом, общая особенность семантики указанных слов заключается </w:t>
      </w:r>
      <w:r w:rsidRPr="0083553A">
        <w:rPr>
          <w:i/>
          <w:iCs/>
          <w:color w:val="auto"/>
        </w:rPr>
        <w:t xml:space="preserve">в </w:t>
      </w:r>
      <w:proofErr w:type="gramStart"/>
      <w:r w:rsidRPr="0083553A">
        <w:rPr>
          <w:i/>
          <w:iCs/>
          <w:color w:val="auto"/>
        </w:rPr>
        <w:t>совмещении</w:t>
      </w:r>
      <w:proofErr w:type="gramEnd"/>
      <w:r w:rsidRPr="0083553A">
        <w:rPr>
          <w:i/>
          <w:iCs/>
          <w:color w:val="auto"/>
        </w:rPr>
        <w:t xml:space="preserve"> значений времени и места.</w:t>
      </w:r>
      <w:r w:rsidRPr="0083553A">
        <w:rPr>
          <w:color w:val="auto"/>
        </w:rPr>
        <w:t xml:space="preserve"> Необходимо иметь в виду, что утраченное современным языком пространст</w:t>
      </w:r>
      <w:r w:rsidRPr="0083553A">
        <w:rPr>
          <w:color w:val="auto"/>
        </w:rPr>
        <w:t xml:space="preserve">венное значение </w:t>
      </w:r>
      <w:r w:rsidRPr="0083553A">
        <w:rPr>
          <w:i/>
          <w:iCs/>
          <w:color w:val="auto"/>
        </w:rPr>
        <w:t>(полночь -</w:t>
      </w:r>
      <w:r w:rsidRPr="0083553A">
        <w:rPr>
          <w:color w:val="auto"/>
        </w:rPr>
        <w:t xml:space="preserve"> север</w:t>
      </w:r>
      <w:r w:rsidRPr="0083553A">
        <w:rPr>
          <w:i/>
          <w:iCs/>
          <w:color w:val="auto"/>
        </w:rPr>
        <w:t>, полдень -</w:t>
      </w:r>
      <w:r w:rsidRPr="0083553A">
        <w:rPr>
          <w:color w:val="auto"/>
        </w:rPr>
        <w:t xml:space="preserve"> юг) чрезвычайно широко отражается в классических художественных текстах XIX века, и незнание этой семантической черты, по-видимому, ведет к недопониманию многих произведений школьной программы.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34"/>
        </w:tabs>
        <w:spacing w:after="140"/>
        <w:rPr>
          <w:color w:val="auto"/>
        </w:rPr>
      </w:pPr>
      <w:bookmarkStart w:id="52" w:name="bookmark113"/>
      <w:bookmarkEnd w:id="52"/>
      <w:r w:rsidRPr="0083553A">
        <w:rPr>
          <w:color w:val="auto"/>
        </w:rPr>
        <w:t>В чем отличия слов</w:t>
      </w:r>
      <w:bookmarkStart w:id="53" w:name="_GoBack"/>
      <w:bookmarkEnd w:id="53"/>
      <w:r w:rsidRPr="0083553A">
        <w:rPr>
          <w:color w:val="auto"/>
        </w:rPr>
        <w:t xml:space="preserve">: </w:t>
      </w:r>
      <w:r w:rsidRPr="0083553A">
        <w:rPr>
          <w:i/>
          <w:iCs/>
          <w:color w:val="auto"/>
        </w:rPr>
        <w:t xml:space="preserve">трактир, </w:t>
      </w:r>
      <w:proofErr w:type="gramStart"/>
      <w:r w:rsidRPr="0083553A">
        <w:rPr>
          <w:i/>
          <w:iCs/>
          <w:color w:val="auto"/>
        </w:rPr>
        <w:t>кабак</w:t>
      </w:r>
      <w:proofErr w:type="gramEnd"/>
      <w:r w:rsidRPr="0083553A">
        <w:rPr>
          <w:i/>
          <w:iCs/>
          <w:color w:val="auto"/>
        </w:rPr>
        <w:t>, таверна?</w:t>
      </w:r>
    </w:p>
    <w:p w:rsidR="009079E9" w:rsidRPr="0083553A" w:rsidRDefault="000A2A7D">
      <w:pPr>
        <w:pStyle w:val="11"/>
        <w:spacing w:after="140"/>
        <w:rPr>
          <w:color w:val="auto"/>
        </w:rPr>
      </w:pPr>
      <w:r w:rsidRPr="0083553A">
        <w:rPr>
          <w:color w:val="auto"/>
        </w:rPr>
        <w:t>Ответ:</w:t>
      </w:r>
    </w:p>
    <w:p w:rsidR="009079E9" w:rsidRPr="0083553A" w:rsidRDefault="000A2A7D">
      <w:pPr>
        <w:pStyle w:val="11"/>
        <w:tabs>
          <w:tab w:val="left" w:leader="dot" w:pos="1690"/>
        </w:tabs>
        <w:rPr>
          <w:color w:val="auto"/>
        </w:rPr>
      </w:pPr>
      <w:r w:rsidRPr="0083553A">
        <w:rPr>
          <w:color w:val="auto"/>
        </w:rPr>
        <w:t>Трактир — устаревшее название гостиницы или постоялого двора с харчевней</w:t>
      </w:r>
      <w:r w:rsidRPr="0083553A">
        <w:rPr>
          <w:color w:val="auto"/>
        </w:rPr>
        <w:tab/>
        <w:t>1. Гостиница с рестораном. Вскоре узнал он, что ротмистр</w:t>
      </w:r>
    </w:p>
    <w:p w:rsidR="009079E9" w:rsidRPr="0083553A" w:rsidRDefault="000A2A7D">
      <w:pPr>
        <w:pStyle w:val="11"/>
        <w:spacing w:after="140"/>
        <w:rPr>
          <w:color w:val="auto"/>
        </w:rPr>
      </w:pPr>
      <w:proofErr w:type="gramStart"/>
      <w:r w:rsidRPr="0083553A">
        <w:rPr>
          <w:color w:val="auto"/>
        </w:rPr>
        <w:t>Минский</w:t>
      </w:r>
      <w:proofErr w:type="gramEnd"/>
      <w:r w:rsidRPr="0083553A">
        <w:rPr>
          <w:color w:val="auto"/>
        </w:rPr>
        <w:t xml:space="preserve"> в Петербурге и живет в </w:t>
      </w:r>
      <w:proofErr w:type="spellStart"/>
      <w:r w:rsidRPr="0083553A">
        <w:rPr>
          <w:color w:val="auto"/>
        </w:rPr>
        <w:t>Демутовом</w:t>
      </w:r>
      <w:proofErr w:type="spellEnd"/>
      <w:r w:rsidRPr="0083553A">
        <w:rPr>
          <w:color w:val="auto"/>
        </w:rPr>
        <w:t xml:space="preserve"> трактире. Пушкин, Станционный смотритель.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Кабак, </w:t>
      </w:r>
      <w:proofErr w:type="gramStart"/>
      <w:r w:rsidRPr="0083553A">
        <w:rPr>
          <w:color w:val="auto"/>
        </w:rPr>
        <w:t>-</w:t>
      </w:r>
      <w:r w:rsidRPr="0083553A">
        <w:rPr>
          <w:color w:val="auto"/>
        </w:rPr>
        <w:t>а</w:t>
      </w:r>
      <w:proofErr w:type="gramEnd"/>
      <w:r w:rsidRPr="0083553A">
        <w:rPr>
          <w:color w:val="auto"/>
        </w:rPr>
        <w:t>, муж. В старину: питейное заведение (сейчас вообще о ресторанах, увеселительных заведениях, с вином, едой). Что за к. здесь устроили?</w:t>
      </w:r>
    </w:p>
    <w:p w:rsidR="009079E9" w:rsidRPr="0083553A" w:rsidRDefault="000A2A7D">
      <w:pPr>
        <w:pStyle w:val="11"/>
        <w:spacing w:after="140"/>
        <w:rPr>
          <w:color w:val="auto"/>
        </w:rPr>
      </w:pPr>
      <w:proofErr w:type="gramStart"/>
      <w:r w:rsidRPr="0083553A">
        <w:rPr>
          <w:color w:val="auto"/>
        </w:rPr>
        <w:t xml:space="preserve">(перен.: о беспорядке, неразберихе, шуме; разг. </w:t>
      </w:r>
      <w:proofErr w:type="spellStart"/>
      <w:r w:rsidRPr="0083553A">
        <w:rPr>
          <w:color w:val="auto"/>
        </w:rPr>
        <w:t>неод</w:t>
      </w:r>
      <w:proofErr w:type="spellEnd"/>
      <w:r w:rsidRPr="0083553A">
        <w:rPr>
          <w:color w:val="auto"/>
        </w:rPr>
        <w:t>..</w:t>
      </w:r>
      <w:proofErr w:type="gramEnd"/>
    </w:p>
    <w:p w:rsidR="009079E9" w:rsidRPr="0083553A" w:rsidRDefault="000A2A7D">
      <w:pPr>
        <w:pStyle w:val="11"/>
        <w:tabs>
          <w:tab w:val="left" w:leader="hyphen" w:pos="1464"/>
        </w:tabs>
        <w:rPr>
          <w:color w:val="auto"/>
        </w:rPr>
      </w:pPr>
      <w:r w:rsidRPr="0083553A">
        <w:rPr>
          <w:color w:val="auto"/>
        </w:rPr>
        <w:t>Таверна</w:t>
      </w:r>
      <w:r w:rsidRPr="0083553A">
        <w:rPr>
          <w:color w:val="auto"/>
        </w:rPr>
        <w:tab/>
        <w:t xml:space="preserve">ы; мн. род. </w:t>
      </w:r>
      <w:proofErr w:type="gramStart"/>
      <w:r w:rsidRPr="0083553A">
        <w:rPr>
          <w:color w:val="auto"/>
        </w:rPr>
        <w:t>-</w:t>
      </w:r>
      <w:proofErr w:type="spellStart"/>
      <w:r w:rsidRPr="0083553A">
        <w:rPr>
          <w:color w:val="auto"/>
        </w:rPr>
        <w:t>в</w:t>
      </w:r>
      <w:proofErr w:type="gramEnd"/>
      <w:r w:rsidRPr="0083553A">
        <w:rPr>
          <w:color w:val="auto"/>
        </w:rPr>
        <w:t>^рн</w:t>
      </w:r>
      <w:proofErr w:type="spellEnd"/>
      <w:r w:rsidRPr="0083553A">
        <w:rPr>
          <w:color w:val="auto"/>
        </w:rPr>
        <w:t xml:space="preserve">; ж. [итал. </w:t>
      </w:r>
      <w:proofErr w:type="spellStart"/>
      <w:r w:rsidRPr="0083553A">
        <w:rPr>
          <w:color w:val="auto"/>
        </w:rPr>
        <w:t>taverna</w:t>
      </w:r>
      <w:proofErr w:type="spellEnd"/>
      <w:r w:rsidRPr="0083553A">
        <w:rPr>
          <w:color w:val="auto"/>
        </w:rPr>
        <w:t>] В некоторых странах</w:t>
      </w:r>
      <w:r w:rsidRPr="0083553A">
        <w:rPr>
          <w:color w:val="auto"/>
        </w:rPr>
        <w:t xml:space="preserve"> Запада:</w:t>
      </w:r>
    </w:p>
    <w:p w:rsidR="009079E9" w:rsidRPr="0083553A" w:rsidRDefault="000A2A7D">
      <w:pPr>
        <w:pStyle w:val="11"/>
        <w:spacing w:after="140"/>
        <w:rPr>
          <w:color w:val="auto"/>
        </w:rPr>
      </w:pPr>
      <w:r w:rsidRPr="0083553A">
        <w:rPr>
          <w:color w:val="auto"/>
        </w:rPr>
        <w:t xml:space="preserve">небольшой трактир, кабачок. Уютная </w:t>
      </w:r>
      <w:proofErr w:type="gramStart"/>
      <w:r w:rsidRPr="0083553A">
        <w:rPr>
          <w:color w:val="auto"/>
        </w:rPr>
        <w:t>т</w:t>
      </w:r>
      <w:proofErr w:type="gramEnd"/>
      <w:r w:rsidRPr="0083553A">
        <w:rPr>
          <w:color w:val="auto"/>
        </w:rPr>
        <w:t>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48"/>
        </w:tabs>
        <w:spacing w:after="140"/>
        <w:rPr>
          <w:color w:val="auto"/>
        </w:rPr>
      </w:pPr>
      <w:bookmarkStart w:id="54" w:name="bookmark114"/>
      <w:bookmarkEnd w:id="54"/>
      <w:r w:rsidRPr="0083553A">
        <w:rPr>
          <w:color w:val="auto"/>
        </w:rPr>
        <w:t xml:space="preserve">Про Петю и Васю мы можем сказать: и тот и другой, про Таню и Машу — и та и другая. А как сказать про Петю и Таню: и тот и </w:t>
      </w:r>
      <w:proofErr w:type="gramStart"/>
      <w:r w:rsidRPr="0083553A">
        <w:rPr>
          <w:color w:val="auto"/>
        </w:rPr>
        <w:t>другая</w:t>
      </w:r>
      <w:proofErr w:type="gramEnd"/>
      <w:r w:rsidRPr="0083553A">
        <w:rPr>
          <w:color w:val="auto"/>
        </w:rPr>
        <w:t>? Вроде бы так не говорят. Почему?</w:t>
      </w:r>
    </w:p>
    <w:p w:rsidR="009079E9" w:rsidRPr="0083553A" w:rsidRDefault="000A2A7D">
      <w:pPr>
        <w:pStyle w:val="11"/>
        <w:spacing w:after="140"/>
        <w:rPr>
          <w:color w:val="auto"/>
        </w:rPr>
      </w:pPr>
      <w:r w:rsidRPr="0083553A">
        <w:rPr>
          <w:color w:val="auto"/>
        </w:rPr>
        <w:t>Ответ:</w:t>
      </w:r>
    </w:p>
    <w:p w:rsidR="009079E9" w:rsidRPr="0083553A" w:rsidRDefault="000A2A7D">
      <w:pPr>
        <w:pStyle w:val="11"/>
        <w:spacing w:after="240"/>
        <w:rPr>
          <w:color w:val="auto"/>
        </w:rPr>
      </w:pPr>
      <w:r w:rsidRPr="0083553A">
        <w:rPr>
          <w:color w:val="auto"/>
        </w:rPr>
        <w:t xml:space="preserve">В примерах типа и тот и другой; и та и </w:t>
      </w:r>
      <w:r w:rsidRPr="0083553A">
        <w:rPr>
          <w:color w:val="auto"/>
        </w:rPr>
        <w:t>другая; и то и другое язык требует от членов сочинительного ряда согласования по роду. В этом проявляется особая (как теперь говорят, «гендерная») идеология языка: определенный взгляд на отношения полов. Объединение в подобной конструкции местоимений разно</w:t>
      </w:r>
      <w:r w:rsidRPr="0083553A">
        <w:rPr>
          <w:color w:val="auto"/>
        </w:rPr>
        <w:t>го рода не приветствуется; лучше сказать: и Петя, и Таня.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39"/>
        </w:tabs>
        <w:spacing w:after="240"/>
        <w:rPr>
          <w:color w:val="auto"/>
        </w:rPr>
      </w:pPr>
      <w:bookmarkStart w:id="55" w:name="bookmark115"/>
      <w:bookmarkEnd w:id="55"/>
      <w:r w:rsidRPr="0083553A">
        <w:rPr>
          <w:color w:val="auto"/>
        </w:rPr>
        <w:t>В стихотворении Владимира Высоцкого «Диалог у телевизора» есть такие строки:</w:t>
      </w:r>
    </w:p>
    <w:p w:rsidR="009079E9" w:rsidRPr="0083553A" w:rsidRDefault="000A2A7D">
      <w:pPr>
        <w:pStyle w:val="11"/>
        <w:spacing w:after="240"/>
        <w:rPr>
          <w:color w:val="auto"/>
        </w:rPr>
      </w:pPr>
      <w:r w:rsidRPr="0083553A">
        <w:rPr>
          <w:color w:val="auto"/>
        </w:rPr>
        <w:t xml:space="preserve">Тут за день так </w:t>
      </w:r>
      <w:proofErr w:type="spellStart"/>
      <w:r w:rsidRPr="0083553A">
        <w:rPr>
          <w:color w:val="auto"/>
        </w:rPr>
        <w:t>накувыркаешься</w:t>
      </w:r>
      <w:proofErr w:type="spellEnd"/>
      <w:r w:rsidRPr="0083553A">
        <w:rPr>
          <w:color w:val="auto"/>
        </w:rPr>
        <w:t>, Придешь домой — там ты сидишь.</w:t>
      </w:r>
    </w:p>
    <w:p w:rsidR="009079E9" w:rsidRPr="0083553A" w:rsidRDefault="000A2A7D">
      <w:pPr>
        <w:pStyle w:val="11"/>
        <w:spacing w:after="240"/>
        <w:rPr>
          <w:color w:val="auto"/>
        </w:rPr>
      </w:pPr>
      <w:r w:rsidRPr="0083553A">
        <w:rPr>
          <w:color w:val="auto"/>
        </w:rPr>
        <w:t xml:space="preserve">Объясните различия в грамматических </w:t>
      </w:r>
      <w:proofErr w:type="gramStart"/>
      <w:r w:rsidRPr="0083553A">
        <w:rPr>
          <w:color w:val="auto"/>
        </w:rPr>
        <w:t>значениях</w:t>
      </w:r>
      <w:proofErr w:type="gramEnd"/>
      <w:r w:rsidRPr="0083553A">
        <w:rPr>
          <w:color w:val="auto"/>
        </w:rPr>
        <w:t xml:space="preserve"> форм 2-го ли</w:t>
      </w:r>
      <w:r w:rsidRPr="0083553A">
        <w:rPr>
          <w:color w:val="auto"/>
        </w:rPr>
        <w:t>ца единственного числа придешь и сидишь.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>В строке</w:t>
      </w:r>
      <w:proofErr w:type="gramStart"/>
      <w:r w:rsidRPr="0083553A">
        <w:rPr>
          <w:color w:val="auto"/>
        </w:rPr>
        <w:t xml:space="preserve"> П</w:t>
      </w:r>
      <w:proofErr w:type="gramEnd"/>
      <w:r w:rsidRPr="0083553A">
        <w:rPr>
          <w:color w:val="auto"/>
        </w:rPr>
        <w:t>ридешь домой — там ты сидишь словоформы придешь и сидишь употреблены в разных грамматических значениях. Сидишь — это форма 2-го лица в своей типичной, основной роли: она обозначает действие собеседника. А придешь — это форма 2-го лица в обобщенно</w:t>
      </w:r>
      <w:r w:rsidRPr="0083553A">
        <w:rPr>
          <w:color w:val="auto"/>
        </w:rPr>
        <w:t xml:space="preserve">-личном </w:t>
      </w:r>
      <w:proofErr w:type="gramStart"/>
      <w:r w:rsidRPr="0083553A">
        <w:rPr>
          <w:color w:val="auto"/>
        </w:rPr>
        <w:t>употреблении</w:t>
      </w:r>
      <w:proofErr w:type="gramEnd"/>
      <w:r w:rsidRPr="0083553A">
        <w:rPr>
          <w:color w:val="auto"/>
        </w:rPr>
        <w:t>, она может относиться к действиям любого человека, в том числе и говорящего (1-го лица). Кроме того, данные формы различаются грамматическими значениями времени (настоящее и будущее) и вида (несовершенный и совершенный).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68"/>
        </w:tabs>
        <w:rPr>
          <w:color w:val="auto"/>
        </w:rPr>
      </w:pPr>
      <w:bookmarkStart w:id="56" w:name="bookmark116"/>
      <w:bookmarkEnd w:id="56"/>
      <w:r w:rsidRPr="0083553A">
        <w:rPr>
          <w:i/>
          <w:iCs/>
          <w:color w:val="auto"/>
        </w:rPr>
        <w:t>Дома</w:t>
      </w:r>
      <w:r w:rsidRPr="0083553A">
        <w:rPr>
          <w:color w:val="auto"/>
        </w:rPr>
        <w:t xml:space="preserve"> она об эт</w:t>
      </w:r>
      <w:r w:rsidRPr="0083553A">
        <w:rPr>
          <w:color w:val="auto"/>
        </w:rPr>
        <w:t>ом не скажет.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Что мешает квалифицировать </w:t>
      </w:r>
      <w:r w:rsidRPr="0083553A">
        <w:rPr>
          <w:i/>
          <w:iCs/>
          <w:color w:val="auto"/>
        </w:rPr>
        <w:t>дома</w:t>
      </w:r>
      <w:r w:rsidRPr="0083553A">
        <w:rPr>
          <w:color w:val="auto"/>
        </w:rPr>
        <w:t xml:space="preserve"> как обстоятельство места?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i/>
          <w:iCs/>
          <w:color w:val="auto"/>
        </w:rPr>
        <w:t>Дома</w:t>
      </w:r>
      <w:r w:rsidRPr="0083553A">
        <w:rPr>
          <w:color w:val="auto"/>
        </w:rPr>
        <w:t xml:space="preserve"> здесь синкретичный член предложения: это люди, домашние.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373"/>
        </w:tabs>
        <w:rPr>
          <w:color w:val="auto"/>
        </w:rPr>
      </w:pPr>
      <w:bookmarkStart w:id="57" w:name="bookmark117"/>
      <w:bookmarkEnd w:id="57"/>
      <w:r w:rsidRPr="0083553A">
        <w:rPr>
          <w:color w:val="auto"/>
        </w:rPr>
        <w:t>Записать одним словом: брат жены - шурин; сестра жены - свояченица.</w:t>
      </w:r>
    </w:p>
    <w:p w:rsidR="009079E9" w:rsidRPr="0083553A" w:rsidRDefault="000A2A7D">
      <w:pPr>
        <w:pStyle w:val="11"/>
        <w:numPr>
          <w:ilvl w:val="0"/>
          <w:numId w:val="10"/>
        </w:numPr>
        <w:tabs>
          <w:tab w:val="left" w:pos="488"/>
        </w:tabs>
        <w:rPr>
          <w:color w:val="auto"/>
        </w:rPr>
      </w:pPr>
      <w:bookmarkStart w:id="58" w:name="bookmark118"/>
      <w:bookmarkEnd w:id="58"/>
      <w:r w:rsidRPr="0083553A">
        <w:rPr>
          <w:color w:val="auto"/>
        </w:rPr>
        <w:t>Определите части речи и выделите морфемы:</w:t>
      </w:r>
    </w:p>
    <w:p w:rsidR="009079E9" w:rsidRPr="0083553A" w:rsidRDefault="000A2A7D">
      <w:pPr>
        <w:pStyle w:val="11"/>
        <w:rPr>
          <w:color w:val="auto"/>
        </w:rPr>
      </w:pPr>
      <w:r w:rsidRPr="0083553A">
        <w:rPr>
          <w:color w:val="auto"/>
        </w:rPr>
        <w:t xml:space="preserve">Мне </w:t>
      </w:r>
      <w:r w:rsidRPr="0083553A">
        <w:rPr>
          <w:i/>
          <w:iCs/>
          <w:color w:val="auto"/>
        </w:rPr>
        <w:t>обидно.</w:t>
      </w:r>
      <w:r w:rsidRPr="0083553A">
        <w:rPr>
          <w:color w:val="auto"/>
        </w:rPr>
        <w:t xml:space="preserve"> </w:t>
      </w:r>
      <w:r w:rsidRPr="0083553A">
        <w:rPr>
          <w:color w:val="auto"/>
        </w:rPr>
        <w:t>Слово категории состояния: обид-н-о (суффикс).</w:t>
      </w:r>
    </w:p>
    <w:p w:rsidR="009079E9" w:rsidRDefault="000A2A7D">
      <w:pPr>
        <w:pStyle w:val="11"/>
        <w:sectPr w:rsidR="009079E9">
          <w:pgSz w:w="11900" w:h="16840"/>
          <w:pgMar w:top="1141" w:right="834" w:bottom="999" w:left="1648" w:header="713" w:footer="571" w:gutter="0"/>
          <w:cols w:space="720"/>
          <w:noEndnote/>
          <w:docGrid w:linePitch="360"/>
        </w:sectPr>
      </w:pPr>
      <w:r w:rsidRPr="0083553A">
        <w:rPr>
          <w:color w:val="auto"/>
        </w:rPr>
        <w:t xml:space="preserve">Я </w:t>
      </w:r>
      <w:r w:rsidRPr="0083553A">
        <w:rPr>
          <w:i/>
          <w:iCs/>
          <w:color w:val="auto"/>
        </w:rPr>
        <w:t>рад.</w:t>
      </w:r>
      <w:r w:rsidRPr="0083553A">
        <w:rPr>
          <w:color w:val="auto"/>
        </w:rPr>
        <w:t xml:space="preserve"> Краткое прилагательное. Рад-п</w:t>
      </w:r>
    </w:p>
    <w:p w:rsidR="009079E9" w:rsidRDefault="000A2A7D">
      <w:pPr>
        <w:pStyle w:val="a5"/>
      </w:pPr>
      <w:proofErr w:type="spellStart"/>
      <w:r>
        <w:t>Разбалловка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9079E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  <w:jc w:val="center"/>
            </w:pPr>
            <w:r>
              <w:rPr>
                <w:b/>
                <w:bCs/>
              </w:rPr>
              <w:t>7-8 классы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  <w:jc w:val="center"/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  <w:jc w:val="center"/>
            </w:pPr>
            <w:r>
              <w:rPr>
                <w:b/>
                <w:bCs/>
              </w:rPr>
              <w:t>10-11 классы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1. 4Х4 = 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1. 4Х4 = 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1. 4Х4 = 16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2. 3Х2 =6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2. 3Х3 = 9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2. 3Х3 = 9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3. 1Х2 =2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3. 3Х1 = 3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3. 3Х1 = 3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 xml:space="preserve">4. </w:t>
            </w:r>
            <w:r>
              <w:t>4Х2 =8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4. 6Х1 =6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4. 4Х2 =8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5. 3Х4 =12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5. 3Х4 =12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5. 3Х3 =9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6. 4Х2 =8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6. 6Х1 =6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6. 6Х1 =6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7. 4Х2 = 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7. 4Х2 =8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7. 3Х2 = 6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8. 8Х1 =8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8. 8Х1 =8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8. 7Х1 = 7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9. 7Х2 = 14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9. 7Х2 = 14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9. 9х2 = 18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10. 9Х2 =18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10. 9Х2 = 18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9E9" w:rsidRDefault="000A2A7D">
            <w:pPr>
              <w:pStyle w:val="a7"/>
            </w:pPr>
            <w:r>
              <w:t>10. 9Х2 = 18</w:t>
            </w:r>
          </w:p>
        </w:tc>
      </w:tr>
      <w:tr w:rsidR="009079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9E9" w:rsidRDefault="000A2A7D">
            <w:pPr>
              <w:pStyle w:val="a7"/>
            </w:pPr>
            <w:r>
              <w:rPr>
                <w:b/>
                <w:bCs/>
              </w:rPr>
              <w:t>Итого: 100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9E9" w:rsidRDefault="000A2A7D">
            <w:pPr>
              <w:pStyle w:val="a7"/>
            </w:pPr>
            <w:r>
              <w:rPr>
                <w:b/>
                <w:bCs/>
              </w:rPr>
              <w:t>Итого: 100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9E9" w:rsidRDefault="000A2A7D">
            <w:pPr>
              <w:pStyle w:val="a7"/>
            </w:pPr>
            <w:r>
              <w:rPr>
                <w:b/>
                <w:bCs/>
              </w:rPr>
              <w:t>Итого: 100</w:t>
            </w:r>
          </w:p>
        </w:tc>
      </w:tr>
    </w:tbl>
    <w:p w:rsidR="000A2A7D" w:rsidRDefault="000A2A7D"/>
    <w:sectPr w:rsidR="000A2A7D">
      <w:pgSz w:w="11900" w:h="16840"/>
      <w:pgMar w:top="1623" w:right="846" w:bottom="1623" w:left="1693" w:header="1195" w:footer="11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7D" w:rsidRDefault="000A2A7D">
      <w:r>
        <w:separator/>
      </w:r>
    </w:p>
  </w:endnote>
  <w:endnote w:type="continuationSeparator" w:id="0">
    <w:p w:rsidR="000A2A7D" w:rsidRDefault="000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7D" w:rsidRDefault="000A2A7D"/>
  </w:footnote>
  <w:footnote w:type="continuationSeparator" w:id="0">
    <w:p w:rsidR="000A2A7D" w:rsidRDefault="000A2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E5F"/>
    <w:multiLevelType w:val="multilevel"/>
    <w:tmpl w:val="3B64B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72747"/>
    <w:multiLevelType w:val="multilevel"/>
    <w:tmpl w:val="FA26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53EEE"/>
    <w:multiLevelType w:val="multilevel"/>
    <w:tmpl w:val="BD54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9641E"/>
    <w:multiLevelType w:val="multilevel"/>
    <w:tmpl w:val="44CEF8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27447"/>
    <w:multiLevelType w:val="multilevel"/>
    <w:tmpl w:val="28DCC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83098"/>
    <w:multiLevelType w:val="multilevel"/>
    <w:tmpl w:val="FE048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40A42"/>
    <w:multiLevelType w:val="multilevel"/>
    <w:tmpl w:val="4E2C63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10C86"/>
    <w:multiLevelType w:val="multilevel"/>
    <w:tmpl w:val="612A2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CE4E7C"/>
    <w:multiLevelType w:val="multilevel"/>
    <w:tmpl w:val="52D04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5450D"/>
    <w:multiLevelType w:val="multilevel"/>
    <w:tmpl w:val="8166B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F1EF7"/>
    <w:multiLevelType w:val="multilevel"/>
    <w:tmpl w:val="6062E6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79E9"/>
    <w:rsid w:val="000A2A7D"/>
    <w:rsid w:val="0083553A"/>
    <w:rsid w:val="009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Александр Николаевич</dc:creator>
  <cp:keywords/>
  <cp:lastModifiedBy>Тяпкина Е.В.</cp:lastModifiedBy>
  <cp:revision>3</cp:revision>
  <dcterms:created xsi:type="dcterms:W3CDTF">2020-11-03T13:26:00Z</dcterms:created>
  <dcterms:modified xsi:type="dcterms:W3CDTF">2020-11-03T13:33:00Z</dcterms:modified>
</cp:coreProperties>
</file>